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6A" w:rsidRPr="00AA05BE" w:rsidRDefault="00E40A6A" w:rsidP="009C101C">
      <w:pPr>
        <w:ind w:right="283"/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40A6A" w:rsidRDefault="00E40A6A" w:rsidP="00E40A6A">
      <w:pPr>
        <w:ind w:right="283"/>
        <w:jc w:val="center"/>
        <w:rPr>
          <w:lang w:val="uk-UA"/>
        </w:rPr>
      </w:pPr>
      <w:r w:rsidRPr="002C054A">
        <w:rPr>
          <w:lang w:val="uk-UA"/>
        </w:rPr>
        <w:object w:dxaOrig="753" w:dyaOrig="1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674289589" r:id="rId8"/>
        </w:object>
      </w:r>
    </w:p>
    <w:tbl>
      <w:tblPr>
        <w:tblW w:w="8910" w:type="dxa"/>
        <w:tblInd w:w="108" w:type="dxa"/>
        <w:tblLayout w:type="fixed"/>
        <w:tblLook w:val="0000"/>
      </w:tblPr>
      <w:tblGrid>
        <w:gridCol w:w="8910"/>
      </w:tblGrid>
      <w:tr w:rsidR="00E40A6A" w:rsidTr="001D31AA">
        <w:trPr>
          <w:trHeight w:val="1837"/>
        </w:trPr>
        <w:tc>
          <w:tcPr>
            <w:tcW w:w="89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40A6A" w:rsidRDefault="00E40A6A" w:rsidP="001D31AA">
            <w:pPr>
              <w:ind w:right="424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К Р А Ї Н А</w:t>
            </w:r>
          </w:p>
          <w:p w:rsidR="00E40A6A" w:rsidRDefault="00E40A6A" w:rsidP="001D31AA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ЮЖНОУКРАЇНСЬКА МІСЬКА РАДА</w:t>
            </w:r>
          </w:p>
          <w:p w:rsidR="00E40A6A" w:rsidRDefault="00E40A6A" w:rsidP="001D31AA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МИКОЛАЇВСЬКОЇ ОБЛАСТІ</w:t>
            </w:r>
          </w:p>
          <w:p w:rsidR="00E40A6A" w:rsidRDefault="00E40A6A" w:rsidP="001D31AA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Виконавчий комітет</w:t>
            </w:r>
          </w:p>
          <w:p w:rsidR="00E40A6A" w:rsidRDefault="00E40A6A" w:rsidP="001D31AA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E40A6A" w:rsidRPr="001F2E49" w:rsidRDefault="00E40A6A" w:rsidP="00E40A6A">
      <w:pPr>
        <w:spacing w:before="120"/>
        <w:rPr>
          <w:sz w:val="24"/>
          <w:szCs w:val="24"/>
          <w:lang w:val="uk-UA"/>
        </w:rPr>
      </w:pPr>
      <w:r w:rsidRPr="001F2E49">
        <w:rPr>
          <w:sz w:val="24"/>
          <w:szCs w:val="24"/>
          <w:lang w:val="uk-UA"/>
        </w:rPr>
        <w:t>від  “</w:t>
      </w:r>
      <w:r>
        <w:rPr>
          <w:sz w:val="24"/>
          <w:szCs w:val="24"/>
          <w:lang w:val="uk-UA"/>
        </w:rPr>
        <w:t>__</w:t>
      </w:r>
      <w:r w:rsidR="00BF4F63" w:rsidRPr="000D17A1">
        <w:rPr>
          <w:sz w:val="24"/>
          <w:szCs w:val="24"/>
        </w:rPr>
        <w:t>03</w:t>
      </w:r>
      <w:r>
        <w:rPr>
          <w:sz w:val="24"/>
          <w:szCs w:val="24"/>
          <w:lang w:val="uk-UA"/>
        </w:rPr>
        <w:t>___</w:t>
      </w:r>
      <w:r w:rsidRPr="001F2E49">
        <w:rPr>
          <w:sz w:val="24"/>
          <w:szCs w:val="24"/>
          <w:lang w:val="uk-UA"/>
        </w:rPr>
        <w:t xml:space="preserve">” </w:t>
      </w:r>
      <w:r>
        <w:rPr>
          <w:sz w:val="24"/>
          <w:szCs w:val="24"/>
          <w:lang w:val="uk-UA"/>
        </w:rPr>
        <w:t>____</w:t>
      </w:r>
      <w:r w:rsidR="00BF4F63" w:rsidRPr="000D17A1">
        <w:rPr>
          <w:sz w:val="24"/>
          <w:szCs w:val="24"/>
        </w:rPr>
        <w:t>02</w:t>
      </w:r>
      <w:r>
        <w:rPr>
          <w:sz w:val="24"/>
          <w:szCs w:val="24"/>
          <w:lang w:val="uk-UA"/>
        </w:rPr>
        <w:t>_____</w:t>
      </w:r>
      <w:r w:rsidRPr="001F2E49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21</w:t>
      </w:r>
      <w:r w:rsidRPr="001F2E49">
        <w:rPr>
          <w:sz w:val="24"/>
          <w:szCs w:val="24"/>
          <w:lang w:val="uk-UA"/>
        </w:rPr>
        <w:t xml:space="preserve">   №  </w:t>
      </w:r>
      <w:r>
        <w:rPr>
          <w:sz w:val="24"/>
          <w:szCs w:val="24"/>
          <w:lang w:val="uk-UA"/>
        </w:rPr>
        <w:t>___</w:t>
      </w:r>
      <w:r w:rsidR="00BF4F63" w:rsidRPr="000D17A1">
        <w:rPr>
          <w:sz w:val="24"/>
          <w:szCs w:val="24"/>
        </w:rPr>
        <w:t>15</w:t>
      </w:r>
      <w:r>
        <w:rPr>
          <w:sz w:val="24"/>
          <w:szCs w:val="24"/>
          <w:lang w:val="uk-UA"/>
        </w:rPr>
        <w:t>______</w:t>
      </w:r>
    </w:p>
    <w:p w:rsidR="00E40A6A" w:rsidRPr="005C578B" w:rsidRDefault="00E40A6A" w:rsidP="00E40A6A">
      <w:pPr>
        <w:ind w:right="4647"/>
        <w:jc w:val="both"/>
        <w:rPr>
          <w:sz w:val="10"/>
          <w:szCs w:val="10"/>
          <w:lang w:val="uk-UA"/>
        </w:rPr>
      </w:pPr>
    </w:p>
    <w:p w:rsidR="00E40A6A" w:rsidRPr="00AA05BE" w:rsidRDefault="00E40A6A" w:rsidP="00E40A6A">
      <w:pPr>
        <w:tabs>
          <w:tab w:val="left" w:pos="4860"/>
        </w:tabs>
        <w:ind w:right="3400"/>
        <w:jc w:val="both"/>
        <w:rPr>
          <w:sz w:val="24"/>
          <w:szCs w:val="24"/>
          <w:lang w:val="uk-UA"/>
        </w:rPr>
      </w:pPr>
      <w:r w:rsidRPr="00AA05BE">
        <w:rPr>
          <w:sz w:val="24"/>
          <w:szCs w:val="24"/>
          <w:lang w:val="uk-UA"/>
        </w:rPr>
        <w:t xml:space="preserve">Про коригування тарифів на послуги централізованого водопостачання та водовідведення, встановлених рішенням виконавчого комітету Южноукраїнської міської ради від 11.12.2019 №314 </w:t>
      </w:r>
    </w:p>
    <w:p w:rsidR="00E40A6A" w:rsidRPr="00AA05BE" w:rsidRDefault="00E40A6A" w:rsidP="00E40A6A">
      <w:pPr>
        <w:ind w:firstLine="708"/>
        <w:jc w:val="both"/>
        <w:rPr>
          <w:sz w:val="24"/>
          <w:szCs w:val="24"/>
          <w:lang w:val="uk-UA"/>
        </w:rPr>
      </w:pPr>
    </w:p>
    <w:p w:rsidR="00E40A6A" w:rsidRPr="00F83B77" w:rsidRDefault="00E40A6A" w:rsidP="00E40A6A">
      <w:pPr>
        <w:tabs>
          <w:tab w:val="left" w:pos="8931"/>
        </w:tabs>
        <w:ind w:right="-87" w:firstLine="567"/>
        <w:jc w:val="both"/>
        <w:rPr>
          <w:sz w:val="24"/>
          <w:szCs w:val="24"/>
          <w:lang w:val="uk-UA"/>
        </w:rPr>
      </w:pPr>
      <w:r w:rsidRPr="00F83B77">
        <w:rPr>
          <w:sz w:val="24"/>
          <w:szCs w:val="24"/>
          <w:lang w:val="uk-UA"/>
        </w:rPr>
        <w:t>Керуючись пп.2 п «а» ст. 28 Закону України «Про місцеве самоврядування в Україні», відповідно до Закону України «Про житлово-комунальні послуги»,</w:t>
      </w:r>
      <w:r w:rsidRPr="00F83B77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F83B77">
        <w:rPr>
          <w:sz w:val="24"/>
          <w:szCs w:val="24"/>
          <w:lang w:val="uk-UA"/>
        </w:rPr>
        <w:t>постанови Кабінету Міністрів України від 01.06.2011 № 869 «Про</w:t>
      </w:r>
      <w:r w:rsidRPr="00F83B77">
        <w:rPr>
          <w:sz w:val="24"/>
          <w:szCs w:val="24"/>
          <w:shd w:val="clear" w:color="auto" w:fill="FFFFFF"/>
          <w:lang w:val="uk-UA"/>
        </w:rPr>
        <w:t xml:space="preserve"> забезпечення єдиного підходу до формування тарифів на житлово-комунальні послуги», н</w:t>
      </w:r>
      <w:r w:rsidRPr="00F83B77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аказу</w:t>
      </w:r>
      <w:r w:rsidRPr="00F83B77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  <w:r w:rsidRPr="00F83B77">
        <w:rPr>
          <w:rStyle w:val="apple-converted-space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F83B77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Міністерства регіонального</w:t>
      </w:r>
      <w:r w:rsidRPr="00F83B77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  <w:r w:rsidRPr="00F83B77">
        <w:rPr>
          <w:rStyle w:val="rvts9"/>
          <w:color w:val="000000"/>
          <w:sz w:val="24"/>
          <w:szCs w:val="24"/>
          <w:shd w:val="clear" w:color="auto" w:fill="FFFFFF"/>
          <w:lang w:val="uk-UA"/>
        </w:rPr>
        <w:t>розвитку, будівництва</w:t>
      </w:r>
      <w:r w:rsidRPr="00F83B77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  <w:r w:rsidRPr="00F83B77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та житлово-комунального господарства України </w:t>
      </w:r>
      <w:r w:rsidRPr="00F83B77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  <w:r w:rsidRPr="00F83B77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>від 12.09.2018</w:t>
      </w:r>
      <w:r w:rsidRPr="00F83B77">
        <w:rPr>
          <w:rStyle w:val="apple-converted-space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F83B77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№ 239 «Про затвердження </w:t>
      </w:r>
      <w:r w:rsidRPr="00F83B77">
        <w:rPr>
          <w:sz w:val="24"/>
          <w:szCs w:val="24"/>
          <w:lang w:val="uk-UA"/>
        </w:rPr>
        <w:t xml:space="preserve">Порядку </w:t>
      </w:r>
      <w:r w:rsidRPr="00F83B77">
        <w:rPr>
          <w:color w:val="000000"/>
          <w:sz w:val="24"/>
          <w:szCs w:val="24"/>
          <w:shd w:val="clear" w:color="auto" w:fill="FFFFFF"/>
          <w:lang w:val="uk-UA"/>
        </w:rPr>
        <w:t xml:space="preserve">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Pr="00F83B77">
        <w:rPr>
          <w:sz w:val="24"/>
          <w:szCs w:val="24"/>
          <w:lang w:val="uk-UA"/>
        </w:rPr>
        <w:t xml:space="preserve">розглянувши заяву  відокремленого підрозділу «Южно-Українська АЕС» державного підприємства «Національна атомна енергогенеруюча компанія «Енергоатом» (далі - ВП ЮУ АЕС ДП «НАЕК «Енергоатом») щодо коригування  тарифів на послуги з централізованого водопостачання та водовідведення від 18.12.2020, надану листом від  18.12.2020 </w:t>
      </w:r>
      <w:r>
        <w:rPr>
          <w:sz w:val="24"/>
          <w:szCs w:val="24"/>
          <w:lang w:val="uk-UA"/>
        </w:rPr>
        <w:t xml:space="preserve">               </w:t>
      </w:r>
      <w:r w:rsidRPr="00F83B77">
        <w:rPr>
          <w:sz w:val="24"/>
          <w:szCs w:val="24"/>
          <w:lang w:val="uk-UA"/>
        </w:rPr>
        <w:t xml:space="preserve"> № 51/21218,  </w:t>
      </w:r>
      <w:r>
        <w:rPr>
          <w:sz w:val="24"/>
          <w:szCs w:val="24"/>
          <w:lang w:val="uk-UA"/>
        </w:rPr>
        <w:t>з метою встановлення економічно обґрунтованих тарифів на комунальні послуги,</w:t>
      </w:r>
      <w:r w:rsidRPr="00F83B77">
        <w:rPr>
          <w:sz w:val="24"/>
          <w:szCs w:val="24"/>
          <w:lang w:val="uk-UA"/>
        </w:rPr>
        <w:t xml:space="preserve"> виконавчий комітет Южноукраїнської міської ради </w:t>
      </w:r>
    </w:p>
    <w:p w:rsidR="00E40A6A" w:rsidRDefault="00E40A6A" w:rsidP="00E40A6A">
      <w:pPr>
        <w:ind w:firstLine="546"/>
        <w:jc w:val="center"/>
        <w:rPr>
          <w:sz w:val="24"/>
          <w:szCs w:val="24"/>
          <w:lang w:val="uk-UA"/>
        </w:rPr>
      </w:pPr>
    </w:p>
    <w:p w:rsidR="00E40A6A" w:rsidRPr="00F83B77" w:rsidRDefault="00E40A6A" w:rsidP="00E40A6A">
      <w:pPr>
        <w:ind w:firstLine="546"/>
        <w:jc w:val="center"/>
        <w:rPr>
          <w:sz w:val="24"/>
          <w:szCs w:val="24"/>
          <w:lang w:val="uk-UA"/>
        </w:rPr>
      </w:pPr>
      <w:r w:rsidRPr="00F83B77">
        <w:rPr>
          <w:sz w:val="24"/>
          <w:szCs w:val="24"/>
          <w:lang w:val="uk-UA"/>
        </w:rPr>
        <w:t>ВИРІШИВ:</w:t>
      </w:r>
    </w:p>
    <w:p w:rsidR="00E40A6A" w:rsidRPr="00F83B77" w:rsidRDefault="00E40A6A" w:rsidP="00E40A6A">
      <w:pPr>
        <w:tabs>
          <w:tab w:val="left" w:pos="546"/>
        </w:tabs>
        <w:ind w:right="30" w:firstLine="546"/>
        <w:jc w:val="both"/>
        <w:rPr>
          <w:sz w:val="24"/>
          <w:szCs w:val="24"/>
          <w:lang w:val="uk-UA"/>
        </w:rPr>
      </w:pPr>
    </w:p>
    <w:p w:rsidR="00E40A6A" w:rsidRPr="00F83B77" w:rsidRDefault="00E40A6A" w:rsidP="00E40A6A">
      <w:pPr>
        <w:pStyle w:val="a7"/>
        <w:numPr>
          <w:ilvl w:val="0"/>
          <w:numId w:val="3"/>
        </w:numPr>
        <w:tabs>
          <w:tab w:val="left" w:pos="426"/>
          <w:tab w:val="left" w:pos="851"/>
        </w:tabs>
        <w:ind w:left="0" w:right="-2" w:firstLine="420"/>
        <w:jc w:val="both"/>
        <w:rPr>
          <w:sz w:val="24"/>
          <w:szCs w:val="24"/>
          <w:lang w:val="uk-UA"/>
        </w:rPr>
      </w:pPr>
      <w:r w:rsidRPr="00F83B77">
        <w:rPr>
          <w:sz w:val="24"/>
          <w:szCs w:val="24"/>
          <w:lang w:val="uk-UA"/>
        </w:rPr>
        <w:t>Відкоригувати тарифи на послуги централізованого водопостачання та водовідведення, які надає ВП ЮУ АЕС ДП «НАЕК «Енергоатом», шляхом внесення змін у пункти 1, 2 рішення виконавчого комітету Южноукраїнської міської ради                    від 11.12.2019 №314 «Про встановлення тарифів на послуги з централізованого водопостачання та водовідведення, які надає відокремлений підрозділ                             «Южно-Українська АЕС» державного підприємства «Національна атомна енергогенеруюча компанія «Енергоатом» в місті Южноукраїнську», виклавши їх у новій редакції:</w:t>
      </w:r>
    </w:p>
    <w:p w:rsidR="00E40A6A" w:rsidRPr="00F83B77" w:rsidRDefault="00E40A6A" w:rsidP="00E40A6A">
      <w:pPr>
        <w:tabs>
          <w:tab w:val="left" w:pos="546"/>
          <w:tab w:val="left" w:pos="851"/>
        </w:tabs>
        <w:ind w:right="30" w:firstLine="567"/>
        <w:jc w:val="both"/>
        <w:rPr>
          <w:sz w:val="24"/>
          <w:szCs w:val="24"/>
          <w:lang w:val="uk-UA"/>
        </w:rPr>
      </w:pPr>
    </w:p>
    <w:p w:rsidR="00E40A6A" w:rsidRPr="00AA05BE" w:rsidRDefault="00E40A6A" w:rsidP="00E40A6A">
      <w:pPr>
        <w:tabs>
          <w:tab w:val="left" w:pos="546"/>
        </w:tabs>
        <w:ind w:right="30" w:firstLine="546"/>
        <w:jc w:val="both"/>
        <w:rPr>
          <w:sz w:val="24"/>
          <w:szCs w:val="24"/>
          <w:lang w:val="uk-UA"/>
        </w:rPr>
      </w:pPr>
      <w:r w:rsidRPr="00AA05BE">
        <w:rPr>
          <w:sz w:val="24"/>
          <w:szCs w:val="24"/>
          <w:lang w:val="uk-UA"/>
        </w:rPr>
        <w:t xml:space="preserve">«1. Встановити тарифи на послуги з централізованого водопостачання, які надає ВП ЮУ АЕС ДП «НАЕК «Енергоатом» в місті Южноукраїнську в наступних розмірах: </w:t>
      </w:r>
    </w:p>
    <w:p w:rsidR="00E40A6A" w:rsidRPr="00AA05BE" w:rsidRDefault="00E40A6A" w:rsidP="00E40A6A">
      <w:pPr>
        <w:tabs>
          <w:tab w:val="left" w:pos="546"/>
        </w:tabs>
        <w:ind w:right="30" w:firstLine="546"/>
        <w:jc w:val="both"/>
        <w:rPr>
          <w:sz w:val="24"/>
          <w:szCs w:val="24"/>
          <w:lang w:val="uk-UA"/>
        </w:rPr>
      </w:pPr>
      <w:r w:rsidRPr="00AA05BE">
        <w:rPr>
          <w:sz w:val="24"/>
          <w:szCs w:val="24"/>
          <w:lang w:val="uk-UA"/>
        </w:rPr>
        <w:tab/>
        <w:t xml:space="preserve">1.1 для споживачів, які є суб’єктами господарювання у сфері централізованого водопостачання  - </w:t>
      </w:r>
      <w:r>
        <w:rPr>
          <w:sz w:val="24"/>
          <w:szCs w:val="24"/>
          <w:lang w:val="uk-UA"/>
        </w:rPr>
        <w:t>8,14</w:t>
      </w:r>
      <w:r w:rsidRPr="00AA05BE">
        <w:rPr>
          <w:sz w:val="24"/>
          <w:szCs w:val="24"/>
          <w:lang w:val="uk-UA"/>
        </w:rPr>
        <w:t xml:space="preserve"> грн. за 1 куб.м без ПДВ;</w:t>
      </w:r>
    </w:p>
    <w:p w:rsidR="00E40A6A" w:rsidRPr="00AA05BE" w:rsidRDefault="00E40A6A" w:rsidP="00E40A6A">
      <w:pPr>
        <w:tabs>
          <w:tab w:val="left" w:pos="546"/>
        </w:tabs>
        <w:ind w:right="30" w:firstLine="546"/>
        <w:jc w:val="both"/>
        <w:rPr>
          <w:sz w:val="24"/>
          <w:szCs w:val="24"/>
          <w:lang w:val="uk-UA"/>
        </w:rPr>
      </w:pPr>
      <w:r w:rsidRPr="00AA05BE">
        <w:rPr>
          <w:sz w:val="24"/>
          <w:szCs w:val="24"/>
          <w:lang w:val="uk-UA"/>
        </w:rPr>
        <w:tab/>
        <w:t xml:space="preserve">1.2 для споживачів, які не є суб’єктами господарювання у сфері централізованого водопостачання  - </w:t>
      </w:r>
      <w:r>
        <w:rPr>
          <w:sz w:val="24"/>
          <w:szCs w:val="24"/>
          <w:lang w:val="uk-UA"/>
        </w:rPr>
        <w:t>12,04</w:t>
      </w:r>
      <w:r w:rsidRPr="00AA05BE">
        <w:rPr>
          <w:sz w:val="24"/>
          <w:szCs w:val="24"/>
          <w:lang w:val="uk-UA"/>
        </w:rPr>
        <w:t xml:space="preserve"> грн. за 1 куб.м без ПДВ.</w:t>
      </w:r>
    </w:p>
    <w:p w:rsidR="00E40A6A" w:rsidRPr="00AA05BE" w:rsidRDefault="00E40A6A" w:rsidP="00E40A6A">
      <w:pPr>
        <w:tabs>
          <w:tab w:val="left" w:pos="426"/>
        </w:tabs>
        <w:ind w:right="30" w:firstLine="546"/>
        <w:jc w:val="both"/>
        <w:rPr>
          <w:sz w:val="24"/>
          <w:szCs w:val="24"/>
          <w:lang w:val="uk-UA"/>
        </w:rPr>
      </w:pPr>
      <w:r w:rsidRPr="00AA05BE">
        <w:rPr>
          <w:sz w:val="24"/>
          <w:szCs w:val="24"/>
          <w:lang w:val="uk-UA"/>
        </w:rPr>
        <w:tab/>
        <w:t>Структура тарифів наведена у додатку.</w:t>
      </w:r>
      <w:r w:rsidRPr="00AA05BE">
        <w:rPr>
          <w:sz w:val="24"/>
          <w:szCs w:val="24"/>
          <w:lang w:val="uk-UA"/>
        </w:rPr>
        <w:tab/>
      </w:r>
    </w:p>
    <w:p w:rsidR="00E40A6A" w:rsidRPr="00AA05BE" w:rsidRDefault="00E40A6A" w:rsidP="00E40A6A">
      <w:pPr>
        <w:tabs>
          <w:tab w:val="left" w:pos="546"/>
        </w:tabs>
        <w:ind w:right="30" w:firstLine="546"/>
        <w:jc w:val="both"/>
        <w:rPr>
          <w:sz w:val="24"/>
          <w:szCs w:val="24"/>
          <w:lang w:val="uk-UA"/>
        </w:rPr>
      </w:pPr>
    </w:p>
    <w:p w:rsidR="00E40A6A" w:rsidRPr="00AA05BE" w:rsidRDefault="00E40A6A" w:rsidP="00E40A6A">
      <w:pPr>
        <w:tabs>
          <w:tab w:val="left" w:pos="546"/>
        </w:tabs>
        <w:ind w:right="30" w:firstLine="546"/>
        <w:jc w:val="both"/>
        <w:rPr>
          <w:sz w:val="24"/>
          <w:szCs w:val="24"/>
          <w:lang w:val="uk-UA"/>
        </w:rPr>
      </w:pPr>
      <w:r w:rsidRPr="00AA05BE">
        <w:rPr>
          <w:sz w:val="24"/>
          <w:szCs w:val="24"/>
          <w:lang w:val="uk-UA"/>
        </w:rPr>
        <w:tab/>
        <w:t>2. Встановити тарифи на послуги з централізованого водовідведення, які надає ВП ЮУ АЕС ДП «НАЕК «Енергоатом» в місті Южноукраїнську в наступних розмірах:</w:t>
      </w:r>
    </w:p>
    <w:p w:rsidR="00E40A6A" w:rsidRPr="00AA05BE" w:rsidRDefault="00E40A6A" w:rsidP="00E40A6A">
      <w:pPr>
        <w:tabs>
          <w:tab w:val="left" w:pos="546"/>
        </w:tabs>
        <w:ind w:right="30" w:firstLine="546"/>
        <w:jc w:val="both"/>
        <w:rPr>
          <w:sz w:val="24"/>
          <w:szCs w:val="24"/>
          <w:lang w:val="uk-UA"/>
        </w:rPr>
      </w:pPr>
      <w:r w:rsidRPr="00AA05BE">
        <w:rPr>
          <w:sz w:val="24"/>
          <w:szCs w:val="24"/>
          <w:lang w:val="uk-UA"/>
        </w:rPr>
        <w:t xml:space="preserve">  2.1 для споживачів, які є суб’єктами господарювання у сфері централізованого водовідведення  - </w:t>
      </w:r>
      <w:r>
        <w:rPr>
          <w:sz w:val="24"/>
          <w:szCs w:val="24"/>
          <w:lang w:val="uk-UA"/>
        </w:rPr>
        <w:t>7,67</w:t>
      </w:r>
      <w:r w:rsidRPr="00AA05BE">
        <w:rPr>
          <w:sz w:val="24"/>
          <w:szCs w:val="24"/>
          <w:lang w:val="uk-UA"/>
        </w:rPr>
        <w:t xml:space="preserve"> грн. за 1 куб.м без ПДВ;</w:t>
      </w:r>
    </w:p>
    <w:p w:rsidR="00E40A6A" w:rsidRPr="00AA05BE" w:rsidRDefault="00E40A6A" w:rsidP="00E40A6A">
      <w:pPr>
        <w:tabs>
          <w:tab w:val="left" w:pos="546"/>
        </w:tabs>
        <w:ind w:right="30" w:firstLine="546"/>
        <w:jc w:val="both"/>
        <w:rPr>
          <w:sz w:val="24"/>
          <w:szCs w:val="24"/>
          <w:lang w:val="uk-UA"/>
        </w:rPr>
      </w:pPr>
      <w:r w:rsidRPr="00AA05BE">
        <w:rPr>
          <w:sz w:val="24"/>
          <w:szCs w:val="24"/>
          <w:lang w:val="uk-UA"/>
        </w:rPr>
        <w:t xml:space="preserve"> 2.2 для споживачів, які не є суб’єктами господарювання у сфері централізованого водовідведення  - </w:t>
      </w:r>
      <w:r>
        <w:rPr>
          <w:sz w:val="24"/>
          <w:szCs w:val="24"/>
          <w:lang w:val="uk-UA"/>
        </w:rPr>
        <w:t xml:space="preserve">10,97 </w:t>
      </w:r>
      <w:r w:rsidRPr="00AA05BE">
        <w:rPr>
          <w:sz w:val="24"/>
          <w:szCs w:val="24"/>
          <w:lang w:val="uk-UA"/>
        </w:rPr>
        <w:t xml:space="preserve"> грн. за 1 куб.м без ПДВ.</w:t>
      </w:r>
    </w:p>
    <w:p w:rsidR="00E40A6A" w:rsidRPr="00AA05BE" w:rsidRDefault="00E40A6A" w:rsidP="00E40A6A">
      <w:pPr>
        <w:tabs>
          <w:tab w:val="left" w:pos="546"/>
        </w:tabs>
        <w:ind w:firstLine="546"/>
        <w:jc w:val="both"/>
        <w:rPr>
          <w:sz w:val="24"/>
          <w:szCs w:val="24"/>
          <w:lang w:val="uk-UA"/>
        </w:rPr>
      </w:pPr>
      <w:r w:rsidRPr="00AA05BE">
        <w:rPr>
          <w:sz w:val="24"/>
          <w:szCs w:val="24"/>
          <w:lang w:val="uk-UA"/>
        </w:rPr>
        <w:tab/>
        <w:t>Структура тарифів наведена у додатку.»</w:t>
      </w:r>
    </w:p>
    <w:p w:rsidR="00E40A6A" w:rsidRPr="00AA05BE" w:rsidRDefault="00E40A6A" w:rsidP="00E40A6A">
      <w:pPr>
        <w:tabs>
          <w:tab w:val="left" w:pos="546"/>
        </w:tabs>
        <w:ind w:firstLine="546"/>
        <w:jc w:val="both"/>
        <w:rPr>
          <w:sz w:val="24"/>
          <w:szCs w:val="24"/>
          <w:lang w:val="uk-UA"/>
        </w:rPr>
      </w:pPr>
    </w:p>
    <w:p w:rsidR="00E40A6A" w:rsidRPr="00AA05BE" w:rsidRDefault="00E40A6A" w:rsidP="00E40A6A">
      <w:pPr>
        <w:tabs>
          <w:tab w:val="left" w:pos="546"/>
        </w:tabs>
        <w:ind w:firstLine="546"/>
        <w:jc w:val="both"/>
        <w:rPr>
          <w:sz w:val="24"/>
          <w:szCs w:val="24"/>
          <w:lang w:val="uk-UA"/>
        </w:rPr>
      </w:pPr>
      <w:r w:rsidRPr="00AA05BE">
        <w:rPr>
          <w:sz w:val="24"/>
          <w:szCs w:val="24"/>
          <w:lang w:val="uk-UA"/>
        </w:rPr>
        <w:t>2. Дане рішення набирає чинності з</w:t>
      </w:r>
      <w:r w:rsidR="009C101C">
        <w:rPr>
          <w:sz w:val="24"/>
          <w:szCs w:val="24"/>
          <w:lang w:val="uk-UA"/>
        </w:rPr>
        <w:t xml:space="preserve"> 01.04.</w:t>
      </w:r>
      <w:r w:rsidRPr="00AA05BE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1</w:t>
      </w:r>
      <w:r w:rsidRPr="00AA05BE">
        <w:rPr>
          <w:sz w:val="24"/>
          <w:szCs w:val="24"/>
          <w:lang w:val="uk-UA"/>
        </w:rPr>
        <w:t>.</w:t>
      </w:r>
    </w:p>
    <w:p w:rsidR="00E40A6A" w:rsidRPr="00AA05BE" w:rsidRDefault="00E40A6A" w:rsidP="00E40A6A">
      <w:pPr>
        <w:tabs>
          <w:tab w:val="left" w:pos="546"/>
        </w:tabs>
        <w:ind w:firstLine="546"/>
        <w:jc w:val="both"/>
        <w:rPr>
          <w:sz w:val="24"/>
          <w:szCs w:val="24"/>
          <w:lang w:val="uk-UA"/>
        </w:rPr>
      </w:pPr>
    </w:p>
    <w:p w:rsidR="00E40A6A" w:rsidRPr="00AA05BE" w:rsidRDefault="00E40A6A" w:rsidP="00E40A6A">
      <w:pPr>
        <w:ind w:firstLine="546"/>
        <w:jc w:val="both"/>
        <w:rPr>
          <w:sz w:val="24"/>
          <w:szCs w:val="24"/>
          <w:lang w:val="uk-UA"/>
        </w:rPr>
      </w:pPr>
      <w:r w:rsidRPr="00AA05BE">
        <w:rPr>
          <w:sz w:val="24"/>
          <w:szCs w:val="24"/>
          <w:lang w:val="uk-UA"/>
        </w:rPr>
        <w:t>3. Рекомендувати ВП ЮУ АЕС ДП «НАЕК «Енергоатом» (Лісніченко) повідомити, відповідно до вимог Закону України «Про житлово-комунальні послуги», споживачів про зміну розміру тарифів на централізоване водопостачання та водовідведення, зазначених в пункті 1 цього рішення.</w:t>
      </w:r>
    </w:p>
    <w:p w:rsidR="00E40A6A" w:rsidRPr="00AA05BE" w:rsidRDefault="00E40A6A" w:rsidP="00E40A6A">
      <w:pPr>
        <w:ind w:firstLine="546"/>
        <w:jc w:val="both"/>
        <w:rPr>
          <w:sz w:val="24"/>
          <w:szCs w:val="24"/>
          <w:lang w:val="uk-UA"/>
        </w:rPr>
      </w:pPr>
    </w:p>
    <w:p w:rsidR="00E40A6A" w:rsidRPr="00F83B77" w:rsidRDefault="00E40A6A" w:rsidP="00E40A6A">
      <w:pPr>
        <w:tabs>
          <w:tab w:val="left" w:pos="900"/>
        </w:tabs>
        <w:overflowPunct w:val="0"/>
        <w:autoSpaceDE w:val="0"/>
        <w:autoSpaceDN w:val="0"/>
        <w:adjustRightInd w:val="0"/>
        <w:ind w:right="-5" w:firstLine="546"/>
        <w:jc w:val="both"/>
        <w:textAlignment w:val="baseline"/>
        <w:rPr>
          <w:sz w:val="24"/>
          <w:szCs w:val="24"/>
          <w:lang w:val="uk-UA"/>
        </w:rPr>
      </w:pPr>
      <w:r w:rsidRPr="00AA05BE">
        <w:rPr>
          <w:sz w:val="24"/>
          <w:szCs w:val="24"/>
          <w:lang w:val="uk-UA"/>
        </w:rPr>
        <w:t xml:space="preserve">4. Контроль </w:t>
      </w:r>
      <w:r w:rsidRPr="00F83B77">
        <w:rPr>
          <w:sz w:val="24"/>
          <w:szCs w:val="24"/>
          <w:lang w:val="uk-UA"/>
        </w:rPr>
        <w:t>за виконанням цього рішення покласти на заступника міського голови з питань діяльності виконавчих органів ради  Сіроух Ю.М.</w:t>
      </w:r>
    </w:p>
    <w:p w:rsidR="00E40A6A" w:rsidRPr="00F83B77" w:rsidRDefault="00E40A6A" w:rsidP="00E40A6A">
      <w:pPr>
        <w:ind w:firstLine="546"/>
        <w:jc w:val="both"/>
        <w:rPr>
          <w:sz w:val="24"/>
          <w:szCs w:val="24"/>
          <w:lang w:val="uk-UA"/>
        </w:rPr>
      </w:pPr>
    </w:p>
    <w:p w:rsidR="00E40A6A" w:rsidRDefault="00E40A6A" w:rsidP="00E40A6A">
      <w:pPr>
        <w:ind w:right="-1445" w:firstLine="546"/>
        <w:jc w:val="both"/>
        <w:rPr>
          <w:sz w:val="24"/>
          <w:szCs w:val="24"/>
          <w:lang w:val="uk-UA"/>
        </w:rPr>
      </w:pPr>
    </w:p>
    <w:p w:rsidR="00E40A6A" w:rsidRPr="00F83B77" w:rsidRDefault="00E40A6A" w:rsidP="00E40A6A">
      <w:pPr>
        <w:ind w:right="-1445" w:firstLine="546"/>
        <w:jc w:val="both"/>
        <w:rPr>
          <w:sz w:val="24"/>
          <w:szCs w:val="24"/>
          <w:lang w:val="uk-UA"/>
        </w:rPr>
      </w:pPr>
    </w:p>
    <w:p w:rsidR="00E40A6A" w:rsidRPr="00F83B77" w:rsidRDefault="00E40A6A" w:rsidP="00E40A6A">
      <w:pPr>
        <w:ind w:right="-1445"/>
        <w:jc w:val="both"/>
        <w:rPr>
          <w:color w:val="0000FF"/>
          <w:sz w:val="24"/>
          <w:szCs w:val="24"/>
        </w:rPr>
      </w:pPr>
      <w:r w:rsidRPr="00F83B77">
        <w:rPr>
          <w:sz w:val="24"/>
          <w:szCs w:val="24"/>
          <w:lang w:val="uk-UA"/>
        </w:rPr>
        <w:t xml:space="preserve">Міський голова </w:t>
      </w:r>
      <w:r w:rsidRPr="00F83B77">
        <w:rPr>
          <w:sz w:val="24"/>
          <w:szCs w:val="24"/>
          <w:lang w:val="uk-UA"/>
        </w:rPr>
        <w:tab/>
      </w:r>
      <w:r w:rsidRPr="00F83B77">
        <w:rPr>
          <w:sz w:val="24"/>
          <w:szCs w:val="24"/>
          <w:lang w:val="uk-UA"/>
        </w:rPr>
        <w:tab/>
      </w:r>
      <w:r w:rsidRPr="00F83B77">
        <w:rPr>
          <w:sz w:val="24"/>
          <w:szCs w:val="24"/>
          <w:lang w:val="uk-UA"/>
        </w:rPr>
        <w:tab/>
      </w:r>
      <w:r w:rsidRPr="00F83B77">
        <w:rPr>
          <w:sz w:val="24"/>
          <w:szCs w:val="24"/>
          <w:lang w:val="uk-UA"/>
        </w:rPr>
        <w:tab/>
      </w:r>
      <w:r w:rsidRPr="00F83B77">
        <w:rPr>
          <w:sz w:val="24"/>
          <w:szCs w:val="24"/>
          <w:lang w:val="uk-UA"/>
        </w:rPr>
        <w:tab/>
      </w:r>
      <w:r w:rsidRPr="00F83B77">
        <w:rPr>
          <w:sz w:val="24"/>
          <w:szCs w:val="24"/>
          <w:lang w:val="uk-UA"/>
        </w:rPr>
        <w:tab/>
      </w:r>
      <w:r w:rsidRPr="00F83B77">
        <w:rPr>
          <w:sz w:val="24"/>
          <w:szCs w:val="24"/>
          <w:lang w:val="uk-UA"/>
        </w:rPr>
        <w:tab/>
        <w:t>В.В. Онуфрієнко</w:t>
      </w:r>
    </w:p>
    <w:p w:rsidR="00E40A6A" w:rsidRDefault="00E40A6A" w:rsidP="00E40A6A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:rsidR="00E40A6A" w:rsidRDefault="00E40A6A" w:rsidP="00E40A6A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:rsidR="00E40A6A" w:rsidRDefault="00E40A6A" w:rsidP="00E40A6A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:rsidR="00E40A6A" w:rsidRDefault="00E40A6A" w:rsidP="00E40A6A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:rsidR="00E40A6A" w:rsidRDefault="00E40A6A" w:rsidP="00E40A6A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:rsidR="00E40A6A" w:rsidRDefault="00E40A6A" w:rsidP="00E40A6A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:rsidR="00E40A6A" w:rsidRDefault="00E40A6A" w:rsidP="00E40A6A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:rsidR="00E40A6A" w:rsidRDefault="00E40A6A" w:rsidP="00E40A6A">
      <w:pPr>
        <w:tabs>
          <w:tab w:val="left" w:pos="567"/>
        </w:tabs>
        <w:ind w:right="5575"/>
        <w:jc w:val="both"/>
        <w:rPr>
          <w:sz w:val="16"/>
          <w:szCs w:val="16"/>
          <w:lang w:val="uk-UA"/>
        </w:rPr>
      </w:pPr>
    </w:p>
    <w:p w:rsidR="00E40A6A" w:rsidRPr="00DD65A4" w:rsidRDefault="00E40A6A" w:rsidP="00E40A6A">
      <w:pPr>
        <w:rPr>
          <w:lang w:val="uk-UA"/>
        </w:rPr>
      </w:pPr>
      <w:r w:rsidRPr="00DD65A4">
        <w:rPr>
          <w:lang w:val="uk-UA"/>
        </w:rPr>
        <w:t>Петрик І.В</w:t>
      </w:r>
    </w:p>
    <w:p w:rsidR="00E40A6A" w:rsidRPr="00DD65A4" w:rsidRDefault="00E40A6A" w:rsidP="00E40A6A">
      <w:pPr>
        <w:rPr>
          <w:lang w:val="uk-UA"/>
        </w:rPr>
      </w:pPr>
      <w:r w:rsidRPr="00DD65A4">
        <w:rPr>
          <w:lang w:val="uk-UA"/>
        </w:rPr>
        <w:t>5-74-24</w:t>
      </w: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9C101C" w:rsidRDefault="009C101C" w:rsidP="00E40A6A">
      <w:pPr>
        <w:ind w:left="5226"/>
        <w:rPr>
          <w:color w:val="FF0000"/>
          <w:sz w:val="24"/>
          <w:szCs w:val="24"/>
          <w:lang w:val="uk-UA"/>
        </w:rPr>
      </w:pPr>
    </w:p>
    <w:p w:rsidR="009C101C" w:rsidRDefault="009C101C" w:rsidP="00E40A6A">
      <w:pPr>
        <w:ind w:left="5226"/>
        <w:rPr>
          <w:color w:val="FF0000"/>
          <w:sz w:val="24"/>
          <w:szCs w:val="24"/>
          <w:lang w:val="uk-UA"/>
        </w:rPr>
      </w:pPr>
    </w:p>
    <w:p w:rsidR="009C101C" w:rsidRDefault="009C101C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1D31AA" w:rsidRDefault="001D31AA" w:rsidP="00E40A6A">
      <w:pPr>
        <w:ind w:left="5226"/>
        <w:rPr>
          <w:sz w:val="24"/>
          <w:szCs w:val="24"/>
          <w:lang w:val="uk-UA"/>
        </w:rPr>
      </w:pPr>
    </w:p>
    <w:p w:rsidR="00E40A6A" w:rsidRPr="00230BD1" w:rsidRDefault="00E40A6A" w:rsidP="00E40A6A">
      <w:pPr>
        <w:ind w:left="5226"/>
        <w:rPr>
          <w:sz w:val="24"/>
          <w:szCs w:val="24"/>
          <w:lang w:val="uk-UA"/>
        </w:rPr>
      </w:pPr>
      <w:r w:rsidRPr="00230BD1">
        <w:rPr>
          <w:sz w:val="24"/>
          <w:szCs w:val="24"/>
          <w:lang w:val="uk-UA"/>
        </w:rPr>
        <w:lastRenderedPageBreak/>
        <w:t xml:space="preserve">Додаток </w:t>
      </w:r>
    </w:p>
    <w:p w:rsidR="00E40A6A" w:rsidRPr="00230BD1" w:rsidRDefault="00E40A6A" w:rsidP="00E40A6A">
      <w:pPr>
        <w:ind w:left="5226" w:right="-360"/>
        <w:rPr>
          <w:sz w:val="24"/>
          <w:szCs w:val="24"/>
          <w:lang w:val="uk-UA"/>
        </w:rPr>
      </w:pPr>
      <w:r w:rsidRPr="00230BD1">
        <w:rPr>
          <w:sz w:val="24"/>
          <w:szCs w:val="24"/>
          <w:lang w:val="uk-UA"/>
        </w:rPr>
        <w:t>до рішення виконавчого комітету Южноукраїнської міської ради</w:t>
      </w:r>
    </w:p>
    <w:p w:rsidR="00E40A6A" w:rsidRPr="00230BD1" w:rsidRDefault="00E40A6A" w:rsidP="00E40A6A">
      <w:pPr>
        <w:ind w:left="5226"/>
        <w:rPr>
          <w:sz w:val="24"/>
          <w:szCs w:val="24"/>
          <w:lang w:val="uk-UA"/>
        </w:rPr>
      </w:pPr>
      <w:r w:rsidRPr="00230BD1">
        <w:rPr>
          <w:sz w:val="24"/>
          <w:szCs w:val="24"/>
          <w:lang w:val="uk-UA"/>
        </w:rPr>
        <w:t>від _</w:t>
      </w:r>
      <w:r w:rsidR="00263A59">
        <w:rPr>
          <w:sz w:val="24"/>
          <w:szCs w:val="24"/>
          <w:lang w:val="uk-UA"/>
        </w:rPr>
        <w:t>03.02._</w:t>
      </w:r>
      <w:r w:rsidRPr="00230BD1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1</w:t>
      </w:r>
      <w:r w:rsidRPr="00230BD1">
        <w:rPr>
          <w:sz w:val="24"/>
          <w:szCs w:val="24"/>
          <w:lang w:val="uk-UA"/>
        </w:rPr>
        <w:t xml:space="preserve"> № __</w:t>
      </w:r>
      <w:r w:rsidR="00263A59">
        <w:rPr>
          <w:sz w:val="24"/>
          <w:szCs w:val="24"/>
          <w:lang w:val="uk-UA"/>
        </w:rPr>
        <w:t>15</w:t>
      </w:r>
      <w:r w:rsidRPr="00230BD1">
        <w:rPr>
          <w:sz w:val="24"/>
          <w:szCs w:val="24"/>
          <w:lang w:val="uk-UA"/>
        </w:rPr>
        <w:t>___</w:t>
      </w:r>
    </w:p>
    <w:p w:rsidR="00E40A6A" w:rsidRPr="00131913" w:rsidRDefault="00E40A6A" w:rsidP="00E40A6A">
      <w:pPr>
        <w:ind w:left="5226"/>
        <w:rPr>
          <w:sz w:val="10"/>
          <w:szCs w:val="10"/>
          <w:lang w:val="uk-UA"/>
        </w:rPr>
      </w:pPr>
    </w:p>
    <w:p w:rsidR="00E40A6A" w:rsidRPr="00BF0BD2" w:rsidRDefault="00E40A6A" w:rsidP="00E40A6A">
      <w:pPr>
        <w:ind w:left="-78"/>
        <w:jc w:val="center"/>
        <w:rPr>
          <w:sz w:val="24"/>
          <w:szCs w:val="24"/>
          <w:lang w:val="uk-UA"/>
        </w:rPr>
      </w:pPr>
      <w:r w:rsidRPr="00BF0BD2">
        <w:rPr>
          <w:sz w:val="24"/>
          <w:szCs w:val="24"/>
          <w:lang w:val="uk-UA"/>
        </w:rPr>
        <w:t xml:space="preserve">Структура тарифів </w:t>
      </w:r>
    </w:p>
    <w:p w:rsidR="00E40A6A" w:rsidRPr="00BF0BD2" w:rsidRDefault="00E40A6A" w:rsidP="00E40A6A">
      <w:pPr>
        <w:ind w:left="-78"/>
        <w:jc w:val="center"/>
        <w:rPr>
          <w:sz w:val="24"/>
          <w:szCs w:val="24"/>
          <w:lang w:val="uk-UA"/>
        </w:rPr>
      </w:pPr>
      <w:r w:rsidRPr="00BF0BD2">
        <w:rPr>
          <w:sz w:val="24"/>
          <w:szCs w:val="24"/>
          <w:lang w:val="uk-UA"/>
        </w:rPr>
        <w:t xml:space="preserve">на послуги з централізованого водопостачання та водовідведення, </w:t>
      </w:r>
    </w:p>
    <w:p w:rsidR="00E40A6A" w:rsidRDefault="00E40A6A" w:rsidP="00E40A6A">
      <w:pPr>
        <w:ind w:left="-78"/>
        <w:jc w:val="center"/>
        <w:rPr>
          <w:sz w:val="24"/>
          <w:szCs w:val="24"/>
          <w:lang w:val="uk-UA"/>
        </w:rPr>
      </w:pPr>
      <w:r w:rsidRPr="00BF0BD2">
        <w:rPr>
          <w:sz w:val="24"/>
          <w:szCs w:val="24"/>
          <w:lang w:val="uk-UA"/>
        </w:rPr>
        <w:t>які  надає ВП ЮУ АЕС ДП «НАЕК «Енергоатом»</w:t>
      </w:r>
    </w:p>
    <w:tbl>
      <w:tblPr>
        <w:tblW w:w="9072" w:type="dxa"/>
        <w:tblInd w:w="108" w:type="dxa"/>
        <w:tblLayout w:type="fixed"/>
        <w:tblLook w:val="0000"/>
      </w:tblPr>
      <w:tblGrid>
        <w:gridCol w:w="546"/>
        <w:gridCol w:w="3990"/>
        <w:gridCol w:w="1134"/>
        <w:gridCol w:w="129"/>
        <w:gridCol w:w="1005"/>
        <w:gridCol w:w="1092"/>
        <w:gridCol w:w="1176"/>
      </w:tblGrid>
      <w:tr w:rsidR="00E40A6A" w:rsidRPr="00BF0BD2" w:rsidTr="001D31AA">
        <w:trPr>
          <w:trHeight w:val="34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A6A" w:rsidRPr="00BF0BD2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A6A" w:rsidRPr="00BF0BD2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A6A" w:rsidRPr="00BF0BD2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A6A" w:rsidRPr="00BF0BD2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A6A" w:rsidRPr="00BF0BD2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F0BD2">
              <w:rPr>
                <w:sz w:val="24"/>
                <w:szCs w:val="24"/>
              </w:rPr>
              <w:t>грн/куб.</w:t>
            </w:r>
            <w:r w:rsidRPr="00BF0BD2">
              <w:rPr>
                <w:sz w:val="24"/>
                <w:szCs w:val="24"/>
                <w:lang w:val="uk-UA"/>
              </w:rPr>
              <w:t xml:space="preserve"> без ПДВ</w:t>
            </w:r>
          </w:p>
        </w:tc>
      </w:tr>
      <w:tr w:rsidR="00E40A6A" w:rsidRPr="00C40F77" w:rsidTr="001D31AA">
        <w:trPr>
          <w:trHeight w:val="582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right="-51"/>
              <w:jc w:val="center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№ з/п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jc w:val="center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Показник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C40F77" w:rsidRDefault="00E40A6A" w:rsidP="001D31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для </w:t>
            </w:r>
            <w:r w:rsidRPr="008E4205">
              <w:rPr>
                <w:sz w:val="24"/>
                <w:szCs w:val="24"/>
                <w:lang w:val="uk-UA"/>
              </w:rPr>
              <w:t>споживач</w:t>
            </w:r>
            <w:r>
              <w:rPr>
                <w:sz w:val="24"/>
                <w:szCs w:val="24"/>
                <w:lang w:val="uk-UA"/>
              </w:rPr>
              <w:t>ів</w:t>
            </w:r>
            <w:r w:rsidRPr="008E4205">
              <w:rPr>
                <w:sz w:val="24"/>
                <w:szCs w:val="24"/>
                <w:lang w:val="uk-UA"/>
              </w:rPr>
              <w:t xml:space="preserve">, які є суб’єктами господарювання у сфері </w:t>
            </w:r>
            <w:r>
              <w:rPr>
                <w:sz w:val="24"/>
                <w:szCs w:val="24"/>
                <w:lang w:val="uk-UA"/>
              </w:rPr>
              <w:t xml:space="preserve">централізованого водопостачання, </w:t>
            </w:r>
            <w:r w:rsidRPr="00BF0BD2">
              <w:rPr>
                <w:sz w:val="24"/>
                <w:szCs w:val="24"/>
              </w:rPr>
              <w:t>грн/ куб.м</w:t>
            </w:r>
            <w:r w:rsidRPr="008E420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C40F77" w:rsidRDefault="00E40A6A" w:rsidP="001D31A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для </w:t>
            </w:r>
            <w:r w:rsidRPr="008E4205">
              <w:rPr>
                <w:sz w:val="24"/>
                <w:szCs w:val="24"/>
                <w:lang w:val="uk-UA"/>
              </w:rPr>
              <w:t>споживач</w:t>
            </w:r>
            <w:r>
              <w:rPr>
                <w:sz w:val="24"/>
                <w:szCs w:val="24"/>
                <w:lang w:val="uk-UA"/>
              </w:rPr>
              <w:t>ів</w:t>
            </w:r>
            <w:r w:rsidRPr="008E4205">
              <w:rPr>
                <w:sz w:val="24"/>
                <w:szCs w:val="24"/>
                <w:lang w:val="uk-UA"/>
              </w:rPr>
              <w:t>, які не є суб’єктами господарювання у сфері централізованого водо</w:t>
            </w:r>
            <w:r>
              <w:rPr>
                <w:sz w:val="24"/>
                <w:szCs w:val="24"/>
                <w:lang w:val="uk-UA"/>
              </w:rPr>
              <w:t>відведення,</w:t>
            </w:r>
            <w:r w:rsidRPr="00C40F77">
              <w:rPr>
                <w:color w:val="FF0000"/>
                <w:sz w:val="24"/>
                <w:szCs w:val="24"/>
              </w:rPr>
              <w:t xml:space="preserve"> </w:t>
            </w:r>
            <w:r w:rsidRPr="00BF0BD2">
              <w:rPr>
                <w:sz w:val="24"/>
                <w:szCs w:val="24"/>
              </w:rPr>
              <w:t>грн/куб.м</w:t>
            </w:r>
          </w:p>
        </w:tc>
      </w:tr>
      <w:tr w:rsidR="00E40A6A" w:rsidRPr="00C40F77" w:rsidTr="001D31AA">
        <w:trPr>
          <w:cantSplit/>
          <w:trHeight w:val="19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A6A" w:rsidRPr="00BF0BD2" w:rsidRDefault="00E40A6A" w:rsidP="001D31AA">
            <w:pPr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6A" w:rsidRPr="00BF0BD2" w:rsidRDefault="00E40A6A" w:rsidP="001D31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0A6A" w:rsidRPr="00E2727B" w:rsidRDefault="00E40A6A" w:rsidP="001D31AA">
            <w:pPr>
              <w:ind w:left="-46" w:right="-121"/>
              <w:jc w:val="center"/>
              <w:rPr>
                <w:sz w:val="24"/>
                <w:szCs w:val="24"/>
              </w:rPr>
            </w:pPr>
            <w:r w:rsidRPr="00E2727B">
              <w:rPr>
                <w:sz w:val="24"/>
                <w:szCs w:val="24"/>
                <w:lang w:val="uk-UA"/>
              </w:rPr>
              <w:t xml:space="preserve">Централізоване водопостачання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0A6A" w:rsidRPr="00E2727B" w:rsidRDefault="00E40A6A" w:rsidP="001D31A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727B">
              <w:rPr>
                <w:sz w:val="24"/>
                <w:szCs w:val="24"/>
                <w:lang w:val="uk-UA"/>
              </w:rPr>
              <w:t xml:space="preserve">Централізоване водовідведення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0A6A" w:rsidRPr="00E2727B" w:rsidRDefault="00E40A6A" w:rsidP="001D31AA">
            <w:pPr>
              <w:ind w:left="-46" w:right="-121"/>
              <w:jc w:val="center"/>
              <w:rPr>
                <w:sz w:val="24"/>
                <w:szCs w:val="24"/>
              </w:rPr>
            </w:pPr>
            <w:r w:rsidRPr="00E2727B">
              <w:rPr>
                <w:sz w:val="24"/>
                <w:szCs w:val="24"/>
                <w:lang w:val="uk-UA"/>
              </w:rPr>
              <w:t xml:space="preserve">Централізоване водопостачання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0A6A" w:rsidRPr="00E2727B" w:rsidRDefault="00E40A6A" w:rsidP="001D31A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727B">
              <w:rPr>
                <w:sz w:val="24"/>
                <w:szCs w:val="24"/>
                <w:lang w:val="uk-UA"/>
              </w:rPr>
              <w:t xml:space="preserve">Централізоване водовідведення </w:t>
            </w:r>
          </w:p>
        </w:tc>
      </w:tr>
      <w:tr w:rsidR="00E40A6A" w:rsidRPr="00C40F77" w:rsidTr="001D31AA">
        <w:trPr>
          <w:trHeight w:val="25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right="-51"/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 xml:space="preserve">Виробнича собівартість, </w:t>
            </w:r>
            <w:r w:rsidRPr="00BF0BD2">
              <w:rPr>
                <w:bCs/>
                <w:sz w:val="24"/>
                <w:szCs w:val="24"/>
                <w:lang w:val="uk-UA"/>
              </w:rPr>
              <w:t>в</w:t>
            </w:r>
            <w:r w:rsidRPr="00BF0BD2">
              <w:rPr>
                <w:bCs/>
                <w:sz w:val="24"/>
                <w:szCs w:val="24"/>
              </w:rPr>
              <w:t xml:space="preserve">сього,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290661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8,138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7,669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11,94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10,89</w:t>
            </w:r>
          </w:p>
        </w:tc>
      </w:tr>
      <w:tr w:rsidR="00E40A6A" w:rsidRPr="00C40F77" w:rsidTr="001D31AA">
        <w:trPr>
          <w:trHeight w:val="34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93" w:right="-186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1.1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1,372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0,88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2,049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1,65</w:t>
            </w:r>
          </w:p>
        </w:tc>
      </w:tr>
      <w:tr w:rsidR="00E40A6A" w:rsidRPr="00C40F77" w:rsidTr="001D31AA">
        <w:trPr>
          <w:trHeight w:val="3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93" w:right="-186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1.1.1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sz w:val="24"/>
                <w:szCs w:val="24"/>
                <w:lang w:val="uk-UA"/>
              </w:rPr>
            </w:pPr>
            <w:r w:rsidRPr="00BF0BD2">
              <w:rPr>
                <w:sz w:val="24"/>
                <w:szCs w:val="24"/>
              </w:rPr>
              <w:t>витрати на придбання води в інших підприємств</w:t>
            </w:r>
            <w:r w:rsidRPr="00BF0BD2">
              <w:rPr>
                <w:sz w:val="24"/>
                <w:szCs w:val="24"/>
                <w:lang w:val="uk-UA"/>
              </w:rPr>
              <w:t>/</w:t>
            </w:r>
            <w:r w:rsidRPr="00BF0BD2">
              <w:rPr>
                <w:sz w:val="24"/>
                <w:szCs w:val="24"/>
              </w:rPr>
              <w:t xml:space="preserve"> очищення (переміщення) стічних вод  інши</w:t>
            </w:r>
            <w:r w:rsidRPr="00BF0BD2">
              <w:rPr>
                <w:sz w:val="24"/>
                <w:szCs w:val="24"/>
                <w:lang w:val="uk-UA"/>
              </w:rPr>
              <w:t>ми</w:t>
            </w:r>
            <w:r w:rsidRPr="00BF0BD2">
              <w:rPr>
                <w:sz w:val="24"/>
                <w:szCs w:val="24"/>
              </w:rPr>
              <w:t xml:space="preserve"> підприємств</w:t>
            </w:r>
            <w:r w:rsidRPr="00BF0BD2">
              <w:rPr>
                <w:sz w:val="24"/>
                <w:szCs w:val="24"/>
                <w:lang w:val="uk-UA"/>
              </w:rPr>
              <w:t>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0,77</w:t>
            </w:r>
          </w:p>
        </w:tc>
      </w:tr>
      <w:tr w:rsidR="00E40A6A" w:rsidRPr="00C40F77" w:rsidTr="001D31AA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93" w:right="-186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1.1.2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електроенергія для технологічних потреб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1,052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</w:rPr>
              <w:t>1,12</w:t>
            </w:r>
            <w:r w:rsidRPr="007F67A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0,75</w:t>
            </w:r>
          </w:p>
        </w:tc>
      </w:tr>
      <w:tr w:rsidR="00E40A6A" w:rsidRPr="00C40F77" w:rsidTr="001D31AA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93" w:right="-186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1.1.3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інші прямі матеріальні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</w:rPr>
              <w:t>0,</w:t>
            </w:r>
            <w:r w:rsidRPr="007F67A6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0,13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</w:rPr>
            </w:pPr>
            <w:r w:rsidRPr="007F67A6">
              <w:rPr>
                <w:sz w:val="24"/>
                <w:szCs w:val="24"/>
              </w:rPr>
              <w:t>0,923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0,13</w:t>
            </w:r>
          </w:p>
        </w:tc>
      </w:tr>
      <w:tr w:rsidR="00E40A6A" w:rsidRPr="00C40F77" w:rsidTr="001D31AA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93" w:right="-186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1.2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2,708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2,85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290661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  <w:lang w:val="uk-UA"/>
              </w:rPr>
              <w:t>898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2,</w:t>
            </w:r>
            <w:r>
              <w:rPr>
                <w:sz w:val="24"/>
                <w:szCs w:val="24"/>
                <w:lang w:val="uk-UA"/>
              </w:rPr>
              <w:t>85</w:t>
            </w:r>
          </w:p>
        </w:tc>
      </w:tr>
      <w:tr w:rsidR="00E40A6A" w:rsidRPr="00C40F77" w:rsidTr="001D31AA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93" w:right="-186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1.3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інші прямі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1,</w:t>
            </w:r>
            <w:r>
              <w:rPr>
                <w:sz w:val="24"/>
                <w:szCs w:val="24"/>
                <w:lang w:val="uk-UA"/>
              </w:rPr>
              <w:t>241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1,</w:t>
            </w:r>
            <w:r>
              <w:rPr>
                <w:sz w:val="24"/>
                <w:szCs w:val="24"/>
                <w:lang w:val="uk-UA"/>
              </w:rPr>
              <w:t>239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290661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uk-UA"/>
              </w:rPr>
              <w:t>927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2,</w:t>
            </w:r>
            <w:r>
              <w:rPr>
                <w:sz w:val="24"/>
                <w:szCs w:val="24"/>
                <w:lang w:val="uk-UA"/>
              </w:rPr>
              <w:t>48</w:t>
            </w:r>
          </w:p>
        </w:tc>
      </w:tr>
      <w:tr w:rsidR="00E40A6A" w:rsidRPr="00C40F77" w:rsidTr="001D31AA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32547E" w:rsidRDefault="00E40A6A" w:rsidP="001D31AA">
            <w:pPr>
              <w:ind w:left="-93" w:right="-18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1.3.1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32547E" w:rsidRDefault="00E40A6A" w:rsidP="001D31AA">
            <w:pPr>
              <w:rPr>
                <w:sz w:val="24"/>
                <w:szCs w:val="24"/>
              </w:rPr>
            </w:pPr>
            <w:r w:rsidRPr="0032547E">
              <w:rPr>
                <w:sz w:val="24"/>
                <w:szCs w:val="24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596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0,</w:t>
            </w:r>
            <w:r>
              <w:rPr>
                <w:sz w:val="24"/>
                <w:szCs w:val="24"/>
                <w:lang w:val="uk-UA"/>
              </w:rPr>
              <w:t>638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290661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uk-UA"/>
              </w:rPr>
              <w:t>63</w:t>
            </w:r>
          </w:p>
        </w:tc>
      </w:tr>
      <w:tr w:rsidR="00E40A6A" w:rsidRPr="00C40F77" w:rsidTr="001D31AA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32547E" w:rsidRDefault="00E40A6A" w:rsidP="001D31AA">
            <w:pPr>
              <w:ind w:left="-93" w:right="-18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1.3.2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32547E" w:rsidRDefault="00E40A6A" w:rsidP="001D31AA">
            <w:pPr>
              <w:rPr>
                <w:sz w:val="24"/>
                <w:szCs w:val="24"/>
              </w:rPr>
            </w:pPr>
            <w:r w:rsidRPr="0032547E">
              <w:rPr>
                <w:sz w:val="24"/>
                <w:szCs w:val="24"/>
              </w:rPr>
              <w:t>амортизація  основних виробничих засобів та нематеріальних активів, безпосередньо пов'язаних із  наданням послуги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0,32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</w:rPr>
            </w:pPr>
            <w:r w:rsidRPr="007F67A6">
              <w:rPr>
                <w:sz w:val="24"/>
                <w:szCs w:val="24"/>
              </w:rPr>
              <w:t>0,27</w:t>
            </w:r>
          </w:p>
        </w:tc>
      </w:tr>
      <w:tr w:rsidR="00E40A6A" w:rsidRPr="00C40F77" w:rsidTr="001D31AA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32547E" w:rsidRDefault="00E40A6A" w:rsidP="001D31AA">
            <w:pPr>
              <w:ind w:left="-93" w:right="-18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1.3.3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32547E" w:rsidRDefault="00E40A6A" w:rsidP="001D31AA">
            <w:pPr>
              <w:rPr>
                <w:sz w:val="24"/>
                <w:szCs w:val="24"/>
              </w:rPr>
            </w:pPr>
            <w:r w:rsidRPr="0032547E">
              <w:rPr>
                <w:sz w:val="24"/>
                <w:szCs w:val="24"/>
              </w:rPr>
              <w:t>інші прямі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0,645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0,609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0,969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</w:rPr>
            </w:pPr>
            <w:r w:rsidRPr="007F67A6">
              <w:rPr>
                <w:sz w:val="24"/>
                <w:szCs w:val="24"/>
              </w:rPr>
              <w:t>1,58</w:t>
            </w:r>
          </w:p>
        </w:tc>
      </w:tr>
      <w:tr w:rsidR="00E40A6A" w:rsidRPr="00C40F77" w:rsidTr="001D31AA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93" w:right="-186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1.4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2,70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290661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5,067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3,91</w:t>
            </w:r>
          </w:p>
        </w:tc>
      </w:tr>
      <w:tr w:rsidR="00E40A6A" w:rsidRPr="00C40F77" w:rsidTr="001D31AA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290661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</w:rPr>
              <w:t>0,09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67A6">
              <w:rPr>
                <w:bCs/>
                <w:sz w:val="24"/>
                <w:szCs w:val="24"/>
                <w:lang w:val="uk-UA"/>
              </w:rPr>
              <w:t>0,08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E40A6A" w:rsidRPr="00C40F77" w:rsidTr="001D31AA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Витрати на збут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</w:rPr>
            </w:pPr>
            <w:r w:rsidRPr="007F67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</w:rPr>
            </w:pPr>
            <w:r w:rsidRPr="007F67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67A6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40A6A" w:rsidRPr="00C40F77" w:rsidTr="001D31AA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</w:rPr>
            </w:pPr>
            <w:r w:rsidRPr="007F67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</w:rPr>
            </w:pPr>
            <w:r w:rsidRPr="007F67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67A6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40A6A" w:rsidRPr="00C40F77" w:rsidTr="001D31AA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Фінансові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</w:rPr>
            </w:pPr>
            <w:r w:rsidRPr="007F67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</w:rPr>
            </w:pPr>
            <w:r w:rsidRPr="007F67A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7F67A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7F67A6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F67A6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E40A6A" w:rsidRPr="00C40F77" w:rsidTr="001D31AA">
        <w:trPr>
          <w:trHeight w:val="3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Усього витрат повної собівартості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866182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6182">
              <w:rPr>
                <w:bCs/>
                <w:sz w:val="24"/>
                <w:szCs w:val="24"/>
                <w:lang w:val="uk-UA"/>
              </w:rPr>
              <w:t>8,14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866182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6182">
              <w:rPr>
                <w:bCs/>
                <w:sz w:val="24"/>
                <w:szCs w:val="24"/>
                <w:lang w:val="uk-UA"/>
              </w:rPr>
              <w:t>7,67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866182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866182">
              <w:rPr>
                <w:sz w:val="24"/>
                <w:szCs w:val="24"/>
                <w:lang w:val="uk-UA"/>
              </w:rPr>
              <w:t>12,04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866182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6182">
              <w:rPr>
                <w:bCs/>
                <w:sz w:val="24"/>
                <w:szCs w:val="24"/>
                <w:lang w:val="uk-UA"/>
              </w:rPr>
              <w:t>10,97</w:t>
            </w:r>
          </w:p>
        </w:tc>
      </w:tr>
      <w:tr w:rsidR="00E40A6A" w:rsidRPr="00C40F77" w:rsidTr="001D31AA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sz w:val="24"/>
                <w:szCs w:val="24"/>
              </w:rPr>
            </w:pPr>
            <w:r w:rsidRPr="00BF0BD2">
              <w:rPr>
                <w:sz w:val="24"/>
                <w:szCs w:val="24"/>
              </w:rPr>
              <w:t xml:space="preserve">Планований прибуток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866182" w:rsidRDefault="00E40A6A" w:rsidP="001D31AA">
            <w:pPr>
              <w:jc w:val="center"/>
              <w:rPr>
                <w:sz w:val="24"/>
                <w:szCs w:val="24"/>
              </w:rPr>
            </w:pPr>
            <w:r w:rsidRPr="0086618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866182" w:rsidRDefault="00E40A6A" w:rsidP="001D31AA">
            <w:pPr>
              <w:jc w:val="center"/>
              <w:rPr>
                <w:sz w:val="24"/>
                <w:szCs w:val="24"/>
              </w:rPr>
            </w:pPr>
            <w:r w:rsidRPr="00866182">
              <w:rPr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866182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86618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866182" w:rsidRDefault="00E40A6A" w:rsidP="001D31AA">
            <w:pPr>
              <w:jc w:val="center"/>
              <w:rPr>
                <w:sz w:val="24"/>
                <w:szCs w:val="24"/>
                <w:lang w:val="uk-UA"/>
              </w:rPr>
            </w:pPr>
            <w:r w:rsidRPr="00866182">
              <w:rPr>
                <w:sz w:val="24"/>
                <w:szCs w:val="24"/>
                <w:lang w:val="uk-UA"/>
              </w:rPr>
              <w:t>0</w:t>
            </w:r>
          </w:p>
        </w:tc>
      </w:tr>
      <w:tr w:rsidR="00E40A6A" w:rsidRPr="00C40F77" w:rsidTr="001D31AA">
        <w:trPr>
          <w:trHeight w:val="4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rPr>
                <w:bCs/>
                <w:sz w:val="24"/>
                <w:szCs w:val="24"/>
              </w:rPr>
            </w:pPr>
            <w:r w:rsidRPr="00BF0BD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BF0BD2" w:rsidRDefault="00E40A6A" w:rsidP="001D31AA">
            <w:pPr>
              <w:ind w:left="-108" w:right="-108" w:firstLine="30"/>
              <w:rPr>
                <w:bCs/>
                <w:sz w:val="24"/>
                <w:szCs w:val="24"/>
                <w:lang w:val="uk-UA"/>
              </w:rPr>
            </w:pPr>
            <w:r w:rsidRPr="00BF0BD2">
              <w:rPr>
                <w:bCs/>
                <w:sz w:val="24"/>
                <w:szCs w:val="24"/>
              </w:rPr>
              <w:t>Тариф</w:t>
            </w:r>
            <w:r w:rsidRPr="00BF0BD2">
              <w:rPr>
                <w:bCs/>
                <w:sz w:val="24"/>
                <w:szCs w:val="24"/>
                <w:lang w:val="uk-UA"/>
              </w:rPr>
              <w:t xml:space="preserve"> (без ПДВ)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866182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6182">
              <w:rPr>
                <w:bCs/>
                <w:sz w:val="24"/>
                <w:szCs w:val="24"/>
                <w:lang w:val="uk-UA"/>
              </w:rPr>
              <w:t>8,14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866182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6182">
              <w:rPr>
                <w:bCs/>
                <w:sz w:val="24"/>
                <w:szCs w:val="24"/>
                <w:lang w:val="uk-UA"/>
              </w:rPr>
              <w:t>7,67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866182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6182">
              <w:rPr>
                <w:bCs/>
                <w:sz w:val="24"/>
                <w:szCs w:val="24"/>
                <w:lang w:val="uk-UA"/>
              </w:rPr>
              <w:t>12,04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A6A" w:rsidRPr="00866182" w:rsidRDefault="00E40A6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6182">
              <w:rPr>
                <w:bCs/>
                <w:sz w:val="24"/>
                <w:szCs w:val="24"/>
                <w:lang w:val="uk-UA"/>
              </w:rPr>
              <w:t>10,97</w:t>
            </w:r>
          </w:p>
        </w:tc>
      </w:tr>
      <w:tr w:rsidR="001D31AA" w:rsidRPr="00C40F77" w:rsidTr="001D31AA">
        <w:trPr>
          <w:trHeight w:val="3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AA" w:rsidRPr="00DB3798" w:rsidRDefault="001D31AA" w:rsidP="001D31AA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AA" w:rsidRPr="00BF0BD2" w:rsidRDefault="001D31AA" w:rsidP="001D31AA">
            <w:pPr>
              <w:ind w:left="-108" w:right="-108" w:firstLine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Обсяги надання послуг, тис. куб.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AA" w:rsidRPr="001D31AA" w:rsidRDefault="001D31A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D31AA">
              <w:rPr>
                <w:bCs/>
                <w:sz w:val="24"/>
                <w:szCs w:val="24"/>
                <w:lang w:val="uk-UA"/>
              </w:rPr>
              <w:t>2789,44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AA" w:rsidRPr="001D31AA" w:rsidRDefault="001D31A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D31AA">
              <w:rPr>
                <w:bCs/>
                <w:sz w:val="24"/>
                <w:szCs w:val="24"/>
                <w:lang w:val="uk-UA"/>
              </w:rPr>
              <w:t>2147,16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AA" w:rsidRPr="001D31AA" w:rsidRDefault="001D31A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D31AA">
              <w:rPr>
                <w:bCs/>
                <w:sz w:val="24"/>
                <w:szCs w:val="24"/>
                <w:lang w:val="uk-UA"/>
              </w:rPr>
              <w:t>609,83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1AA" w:rsidRPr="001D31AA" w:rsidRDefault="001D31AA" w:rsidP="001D31A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1D31AA">
              <w:rPr>
                <w:bCs/>
                <w:sz w:val="24"/>
                <w:szCs w:val="24"/>
                <w:lang w:val="uk-UA"/>
              </w:rPr>
              <w:t>470,0</w:t>
            </w:r>
          </w:p>
        </w:tc>
      </w:tr>
    </w:tbl>
    <w:p w:rsidR="00E40A6A" w:rsidRPr="006F071B" w:rsidRDefault="00E40A6A" w:rsidP="00E40A6A">
      <w:pPr>
        <w:tabs>
          <w:tab w:val="left" w:pos="8931"/>
        </w:tabs>
        <w:ind w:right="-87"/>
        <w:rPr>
          <w:sz w:val="10"/>
          <w:szCs w:val="10"/>
          <w:lang w:val="uk-UA"/>
        </w:rPr>
      </w:pPr>
    </w:p>
    <w:p w:rsidR="00E40A6A" w:rsidRDefault="00E40A6A" w:rsidP="00E40A6A">
      <w:pPr>
        <w:tabs>
          <w:tab w:val="left" w:pos="8931"/>
        </w:tabs>
        <w:ind w:right="-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міського голови з </w:t>
      </w:r>
    </w:p>
    <w:p w:rsidR="00E40A6A" w:rsidRPr="00EB36A6" w:rsidRDefault="00E40A6A" w:rsidP="00E40A6A">
      <w:pPr>
        <w:tabs>
          <w:tab w:val="left" w:pos="8931"/>
        </w:tabs>
        <w:ind w:right="-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питань діяльності виконавчих органів ради                                            Ю.М. Сіроух</w:t>
      </w: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left="5226"/>
        <w:rPr>
          <w:color w:val="FF0000"/>
          <w:sz w:val="24"/>
          <w:szCs w:val="24"/>
          <w:lang w:val="uk-UA"/>
        </w:rPr>
      </w:pPr>
    </w:p>
    <w:p w:rsidR="00E40A6A" w:rsidRDefault="00E40A6A" w:rsidP="00E40A6A">
      <w:pPr>
        <w:ind w:right="-1445"/>
        <w:jc w:val="both"/>
        <w:rPr>
          <w:sz w:val="24"/>
          <w:szCs w:val="24"/>
          <w:lang w:val="uk-UA"/>
        </w:rPr>
        <w:sectPr w:rsidR="00E40A6A" w:rsidSect="001D31AA">
          <w:headerReference w:type="even" r:id="rId9"/>
          <w:pgSz w:w="11906" w:h="16838"/>
          <w:pgMar w:top="851" w:right="851" w:bottom="709" w:left="2268" w:header="709" w:footer="709" w:gutter="0"/>
          <w:cols w:space="708"/>
          <w:docGrid w:linePitch="360"/>
        </w:sectPr>
      </w:pPr>
    </w:p>
    <w:p w:rsidR="00E40A6A" w:rsidRDefault="00E40A6A" w:rsidP="00E40A6A">
      <w:pPr>
        <w:jc w:val="center"/>
        <w:rPr>
          <w:b/>
          <w:sz w:val="24"/>
          <w:szCs w:val="24"/>
          <w:lang w:val="uk-UA"/>
        </w:rPr>
      </w:pPr>
    </w:p>
    <w:p w:rsidR="00E40A6A" w:rsidRPr="004333BA" w:rsidRDefault="00E40A6A" w:rsidP="00E40A6A">
      <w:pPr>
        <w:jc w:val="center"/>
        <w:rPr>
          <w:b/>
          <w:sz w:val="24"/>
          <w:szCs w:val="24"/>
          <w:lang w:val="uk-UA"/>
        </w:rPr>
      </w:pPr>
      <w:r w:rsidRPr="004333BA">
        <w:rPr>
          <w:b/>
          <w:sz w:val="24"/>
          <w:szCs w:val="24"/>
          <w:lang w:val="uk-UA"/>
        </w:rPr>
        <w:t>Пояснювальна записка</w:t>
      </w:r>
    </w:p>
    <w:p w:rsidR="00E40A6A" w:rsidRPr="004333BA" w:rsidRDefault="00E40A6A" w:rsidP="00E40A6A">
      <w:pPr>
        <w:jc w:val="center"/>
        <w:rPr>
          <w:b/>
          <w:sz w:val="24"/>
          <w:szCs w:val="24"/>
          <w:lang w:val="uk-UA"/>
        </w:rPr>
      </w:pPr>
      <w:r w:rsidRPr="004333BA">
        <w:rPr>
          <w:b/>
          <w:sz w:val="24"/>
          <w:szCs w:val="24"/>
          <w:lang w:val="uk-UA"/>
        </w:rPr>
        <w:t xml:space="preserve"> до про</w:t>
      </w:r>
      <w:r>
        <w:rPr>
          <w:b/>
          <w:sz w:val="24"/>
          <w:szCs w:val="24"/>
          <w:lang w:val="uk-UA"/>
        </w:rPr>
        <w:t>є</w:t>
      </w:r>
      <w:r w:rsidRPr="004333BA">
        <w:rPr>
          <w:b/>
          <w:sz w:val="24"/>
          <w:szCs w:val="24"/>
          <w:lang w:val="uk-UA"/>
        </w:rPr>
        <w:t>кту рішення виконавчого комітету Южноукраїнської міської ради</w:t>
      </w:r>
    </w:p>
    <w:p w:rsidR="00E40A6A" w:rsidRPr="004333BA" w:rsidRDefault="00E40A6A" w:rsidP="00E40A6A">
      <w:pPr>
        <w:tabs>
          <w:tab w:val="left" w:pos="4860"/>
        </w:tabs>
        <w:ind w:right="-2"/>
        <w:jc w:val="center"/>
        <w:rPr>
          <w:b/>
          <w:sz w:val="24"/>
          <w:szCs w:val="24"/>
          <w:lang w:val="uk-UA"/>
        </w:rPr>
      </w:pPr>
      <w:r w:rsidRPr="004333BA">
        <w:rPr>
          <w:b/>
          <w:sz w:val="24"/>
          <w:szCs w:val="24"/>
          <w:lang w:val="uk-UA"/>
        </w:rPr>
        <w:t>«Про коригування тарифів на послуги централізованого водопостачання та водовідведення, встановлених рішенням виконавчого комітету Южноукраїнської міської ради від 11.12.2019 №314»</w:t>
      </w:r>
    </w:p>
    <w:p w:rsidR="00E40A6A" w:rsidRPr="004333BA" w:rsidRDefault="00E40A6A" w:rsidP="00E40A6A">
      <w:pPr>
        <w:ind w:left="426"/>
        <w:jc w:val="center"/>
        <w:rPr>
          <w:b/>
          <w:sz w:val="24"/>
          <w:szCs w:val="24"/>
          <w:lang w:val="uk-UA"/>
        </w:rPr>
      </w:pPr>
    </w:p>
    <w:p w:rsidR="00E40A6A" w:rsidRPr="004333BA" w:rsidRDefault="00E40A6A" w:rsidP="00E40A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r w:rsidRPr="004333BA">
        <w:rPr>
          <w:color w:val="333333"/>
          <w:lang w:val="uk-UA"/>
        </w:rPr>
        <w:t xml:space="preserve">Порядком </w:t>
      </w:r>
      <w:r w:rsidRPr="004333BA">
        <w:rPr>
          <w:color w:val="333333"/>
          <w:shd w:val="clear" w:color="auto" w:fill="FFFFFF"/>
          <w:lang w:val="uk-UA"/>
        </w:rPr>
        <w:t>формування тарифів на централізоване водопостачання та централізоване водовідведення, затвердженим постановою Кабінету Міністрів України від 01.06.2011 №869, передбачено, що «</w:t>
      </w:r>
      <w:r w:rsidRPr="004333BA">
        <w:rPr>
          <w:i/>
          <w:color w:val="333333"/>
          <w:shd w:val="clear" w:color="auto" w:fill="FFFFFF"/>
          <w:lang w:val="uk-UA"/>
        </w:rPr>
        <w:t>п</w:t>
      </w:r>
      <w:r w:rsidRPr="004333BA">
        <w:rPr>
          <w:i/>
          <w:color w:val="333333"/>
          <w:lang w:val="uk-UA"/>
        </w:rPr>
        <w:t>ланування витрат на оплату праці для включення до тарифів на централізоване водопостачання та централізоване водовідведення здійснюється в установленому порядку із забезпеченням мінімальної заробітної плати та інших гарантій з оплати праці, передбачених законодавством</w:t>
      </w:r>
      <w:bookmarkStart w:id="0" w:name="n1761"/>
      <w:bookmarkEnd w:id="0"/>
      <w:r w:rsidRPr="004333BA">
        <w:rPr>
          <w:i/>
          <w:color w:val="333333"/>
          <w:lang w:val="uk-UA"/>
        </w:rPr>
        <w:t>».</w:t>
      </w:r>
      <w:r w:rsidRPr="004333BA">
        <w:rPr>
          <w:color w:val="333333"/>
          <w:lang w:val="uk-UA"/>
        </w:rPr>
        <w:t xml:space="preserve"> </w:t>
      </w:r>
    </w:p>
    <w:p w:rsidR="00E40A6A" w:rsidRPr="004333BA" w:rsidRDefault="00E40A6A" w:rsidP="00E40A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r w:rsidRPr="004333BA">
        <w:rPr>
          <w:color w:val="333333"/>
          <w:lang w:val="uk-UA"/>
        </w:rPr>
        <w:t>«</w:t>
      </w:r>
      <w:r w:rsidRPr="004333BA">
        <w:rPr>
          <w:i/>
          <w:color w:val="333333"/>
        </w:rPr>
        <w:t>Якщо рівень середньомісячної номінальної заробітної плати в розрахунку на одного штатного працівника адміністративно-територіальної одиниці (Автономна Республіка Крим, області, мм. Київ та Севастополь) або одного штатного працівника, зайнятого у промисловості адміністративно-територіальної одиниці, на території якої провадиться діяльність ліцензіата, перевищує розмір, розрахований в установленому порядку із забезпеченням мінімальної заробітної плати та інших гарантій з оплати праці</w:t>
      </w:r>
      <w:r w:rsidRPr="004333BA">
        <w:rPr>
          <w:color w:val="333333"/>
        </w:rPr>
        <w:t xml:space="preserve">, </w:t>
      </w:r>
      <w:r w:rsidRPr="004333BA">
        <w:rPr>
          <w:color w:val="333333"/>
          <w:lang w:val="uk-UA"/>
        </w:rPr>
        <w:t xml:space="preserve">… </w:t>
      </w:r>
      <w:r w:rsidRPr="004333BA">
        <w:rPr>
          <w:i/>
          <w:color w:val="333333"/>
        </w:rPr>
        <w:t xml:space="preserve">допускається планування витрат на оплату праці для включення до </w:t>
      </w:r>
      <w:r w:rsidRPr="004333BA">
        <w:rPr>
          <w:i/>
          <w:color w:val="333333"/>
          <w:u w:val="single"/>
        </w:rPr>
        <w:t>тарифів із забезпеченням рівня середньомісячної номінальної заробітної плати в розрахунку на одного штатного працівника адміністративно-територіальної одиниці</w:t>
      </w:r>
      <w:r w:rsidRPr="004333BA">
        <w:rPr>
          <w:i/>
          <w:color w:val="333333"/>
        </w:rPr>
        <w:t xml:space="preserve"> (Автономна Республіка Крим, області, мм. Київ та Севастополь) </w:t>
      </w:r>
      <w:r w:rsidRPr="004333BA">
        <w:rPr>
          <w:i/>
          <w:color w:val="333333"/>
          <w:u w:val="single"/>
        </w:rPr>
        <w:t>або одного штатного працівника, зайнятого у промисловості адміністративно-територіальної одиниці, на території якої провадиться діяльність ліцензіата,</w:t>
      </w:r>
      <w:r w:rsidRPr="004333BA">
        <w:rPr>
          <w:i/>
          <w:color w:val="333333"/>
        </w:rPr>
        <w:t xml:space="preserve"> з урахуванням розміру фіксованої індексації витрат на оплату праці на планований період</w:t>
      </w:r>
      <w:r w:rsidRPr="004333BA">
        <w:rPr>
          <w:i/>
          <w:color w:val="333333"/>
          <w:lang w:val="uk-UA"/>
        </w:rPr>
        <w:t>»</w:t>
      </w:r>
    </w:p>
    <w:p w:rsidR="00E40A6A" w:rsidRPr="004333BA" w:rsidRDefault="00E40A6A" w:rsidP="00E40A6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r w:rsidRPr="004333BA">
        <w:rPr>
          <w:color w:val="333333"/>
          <w:lang w:val="uk-UA"/>
        </w:rPr>
        <w:t xml:space="preserve">Відповідно даних Головного управління статистики в Миколаївській області середній рівень заробітної плати по Миколаївській області у жовтні 2020 року складав 12082 грн., по галузі «Промисловість» -  </w:t>
      </w:r>
      <w:r w:rsidRPr="004333BA">
        <w:rPr>
          <w:bCs/>
          <w:lang w:val="uk-UA"/>
        </w:rPr>
        <w:t>15837 грн.</w:t>
      </w:r>
    </w:p>
    <w:p w:rsidR="00E40A6A" w:rsidRPr="004333BA" w:rsidRDefault="00E40A6A" w:rsidP="00E40A6A">
      <w:pPr>
        <w:ind w:firstLine="709"/>
        <w:jc w:val="both"/>
        <w:rPr>
          <w:sz w:val="24"/>
          <w:szCs w:val="24"/>
          <w:lang w:val="uk-UA"/>
        </w:rPr>
      </w:pPr>
      <w:r w:rsidRPr="004333BA">
        <w:rPr>
          <w:sz w:val="24"/>
          <w:szCs w:val="24"/>
          <w:lang w:val="uk-UA"/>
        </w:rPr>
        <w:t>У розрахунках щодо коригування тарифів на послуги централізованого водопостачання та водовідведення ВП ЮУ АЕС ДП НАУЕК передбачено середній рівень заробітної плати у послугах водопостачання - 20190 грн.., у послугах водовідведення  -  22322 грн.</w:t>
      </w:r>
    </w:p>
    <w:p w:rsidR="00E40A6A" w:rsidRPr="004333BA" w:rsidRDefault="00E40A6A" w:rsidP="00E40A6A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4333BA">
        <w:rPr>
          <w:i/>
          <w:sz w:val="24"/>
          <w:szCs w:val="24"/>
          <w:lang w:val="uk-UA"/>
        </w:rPr>
        <w:t xml:space="preserve"> </w:t>
      </w:r>
      <w:r w:rsidRPr="004333BA">
        <w:rPr>
          <w:sz w:val="24"/>
          <w:szCs w:val="24"/>
          <w:lang w:val="uk-UA"/>
        </w:rPr>
        <w:t xml:space="preserve">    Виконавчий комітет Южноукраїнської міської ради пропонує витрати на заробітну плату зменшити до рівня середньомісячної </w:t>
      </w:r>
      <w:r w:rsidRPr="004333BA">
        <w:rPr>
          <w:color w:val="333333"/>
          <w:sz w:val="24"/>
          <w:szCs w:val="24"/>
          <w:lang w:val="uk-UA"/>
        </w:rPr>
        <w:t>заробітної плати у промисловості в Миколаївській області за рахунок виключення з собівартості послуг централізованого водопостачання та водовідведення</w:t>
      </w:r>
      <w:r w:rsidRPr="004333BA">
        <w:rPr>
          <w:sz w:val="24"/>
          <w:szCs w:val="24"/>
          <w:lang w:val="uk-UA"/>
        </w:rPr>
        <w:t>, а саме з фонду оплати праці:</w:t>
      </w:r>
    </w:p>
    <w:p w:rsidR="00E40A6A" w:rsidRPr="004333BA" w:rsidRDefault="00E40A6A" w:rsidP="00E40A6A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val="uk-UA"/>
        </w:rPr>
      </w:pPr>
      <w:r w:rsidRPr="004333BA">
        <w:rPr>
          <w:sz w:val="24"/>
          <w:szCs w:val="24"/>
          <w:lang w:val="uk-UA"/>
        </w:rPr>
        <w:t>винагороди за підсумками роботи за рік ( 10,52%);</w:t>
      </w:r>
    </w:p>
    <w:p w:rsidR="00E40A6A" w:rsidRPr="004333BA" w:rsidRDefault="00E40A6A" w:rsidP="00E40A6A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val="uk-UA"/>
        </w:rPr>
      </w:pPr>
      <w:r w:rsidRPr="004333BA">
        <w:rPr>
          <w:sz w:val="24"/>
          <w:szCs w:val="24"/>
          <w:lang w:val="uk-UA"/>
        </w:rPr>
        <w:t>матеріальної допомоги на оздоровлення у зв’язку з відпусткою (7,62%);</w:t>
      </w:r>
    </w:p>
    <w:p w:rsidR="00E40A6A" w:rsidRPr="004333BA" w:rsidRDefault="00E40A6A" w:rsidP="00E40A6A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val="uk-UA"/>
        </w:rPr>
      </w:pPr>
      <w:r w:rsidRPr="004333BA">
        <w:rPr>
          <w:sz w:val="24"/>
          <w:szCs w:val="24"/>
          <w:lang w:val="uk-UA"/>
        </w:rPr>
        <w:t>зменшити  щомісячну  премію з 62% до 35%.</w:t>
      </w:r>
    </w:p>
    <w:p w:rsidR="00E40A6A" w:rsidRPr="004333BA" w:rsidRDefault="00E40A6A" w:rsidP="00E40A6A">
      <w:pPr>
        <w:tabs>
          <w:tab w:val="left" w:pos="284"/>
        </w:tabs>
        <w:jc w:val="both"/>
        <w:rPr>
          <w:sz w:val="24"/>
          <w:szCs w:val="24"/>
          <w:lang w:val="uk-UA"/>
        </w:rPr>
      </w:pPr>
      <w:r w:rsidRPr="004333BA">
        <w:rPr>
          <w:sz w:val="24"/>
          <w:szCs w:val="24"/>
          <w:lang w:val="uk-UA"/>
        </w:rPr>
        <w:t>При цьому залишити у фонді оплати праці гарантовану на державному рівні додаткову заробітну плату:</w:t>
      </w:r>
      <w:r w:rsidRPr="004333BA">
        <w:rPr>
          <w:sz w:val="24"/>
          <w:szCs w:val="24"/>
        </w:rPr>
        <w:t xml:space="preserve"> </w:t>
      </w:r>
    </w:p>
    <w:p w:rsidR="00E40A6A" w:rsidRPr="004333BA" w:rsidRDefault="00E40A6A" w:rsidP="00E40A6A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val="uk-UA"/>
        </w:rPr>
      </w:pPr>
      <w:r w:rsidRPr="004333BA">
        <w:rPr>
          <w:sz w:val="24"/>
          <w:szCs w:val="24"/>
          <w:lang w:val="uk-UA"/>
        </w:rPr>
        <w:t>надбавка за високі досягнення в праці та профмайстерність;</w:t>
      </w:r>
    </w:p>
    <w:p w:rsidR="00E40A6A" w:rsidRPr="004333BA" w:rsidRDefault="00E40A6A" w:rsidP="00E40A6A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val="uk-UA"/>
        </w:rPr>
      </w:pPr>
      <w:r w:rsidRPr="004333BA">
        <w:rPr>
          <w:sz w:val="24"/>
          <w:szCs w:val="24"/>
          <w:lang w:val="uk-UA"/>
        </w:rPr>
        <w:t>доплата за бригадирство;</w:t>
      </w:r>
    </w:p>
    <w:p w:rsidR="00E40A6A" w:rsidRPr="004333BA" w:rsidRDefault="00E40A6A" w:rsidP="00E40A6A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val="uk-UA"/>
        </w:rPr>
      </w:pPr>
      <w:r w:rsidRPr="004333BA">
        <w:rPr>
          <w:sz w:val="24"/>
          <w:szCs w:val="24"/>
          <w:lang w:val="uk-UA"/>
        </w:rPr>
        <w:t>доплата за шкідливі умови оплати праці;</w:t>
      </w:r>
    </w:p>
    <w:p w:rsidR="00E40A6A" w:rsidRPr="004333BA" w:rsidRDefault="00E40A6A" w:rsidP="00E40A6A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val="uk-UA"/>
        </w:rPr>
      </w:pPr>
      <w:r w:rsidRPr="004333BA">
        <w:rPr>
          <w:sz w:val="24"/>
          <w:szCs w:val="24"/>
          <w:lang w:val="uk-UA"/>
        </w:rPr>
        <w:t>доплата за роботу у нічний час, святкові та вихідні дні;</w:t>
      </w:r>
      <w:r w:rsidRPr="004333BA">
        <w:rPr>
          <w:sz w:val="24"/>
          <w:szCs w:val="24"/>
        </w:rPr>
        <w:t xml:space="preserve"> </w:t>
      </w:r>
    </w:p>
    <w:p w:rsidR="00E40A6A" w:rsidRPr="004333BA" w:rsidRDefault="00E40A6A" w:rsidP="00E40A6A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val="uk-UA"/>
        </w:rPr>
      </w:pPr>
      <w:r w:rsidRPr="004333BA">
        <w:rPr>
          <w:sz w:val="24"/>
          <w:szCs w:val="24"/>
          <w:lang w:val="uk-UA"/>
        </w:rPr>
        <w:t>надбавка за безперервний стаж (13,61%) (передбачена галузевою угодою).</w:t>
      </w:r>
    </w:p>
    <w:p w:rsidR="00E40A6A" w:rsidRPr="004333BA" w:rsidRDefault="00E40A6A" w:rsidP="00E40A6A">
      <w:pPr>
        <w:tabs>
          <w:tab w:val="left" w:pos="284"/>
        </w:tabs>
        <w:jc w:val="both"/>
        <w:rPr>
          <w:sz w:val="24"/>
          <w:szCs w:val="24"/>
          <w:lang w:val="uk-UA"/>
        </w:rPr>
      </w:pPr>
    </w:p>
    <w:p w:rsidR="00E40A6A" w:rsidRDefault="00E40A6A" w:rsidP="00E40A6A">
      <w:pPr>
        <w:ind w:left="360"/>
        <w:jc w:val="center"/>
        <w:rPr>
          <w:b/>
          <w:sz w:val="22"/>
          <w:szCs w:val="22"/>
          <w:lang w:val="uk-UA"/>
        </w:rPr>
      </w:pPr>
    </w:p>
    <w:p w:rsidR="00E40A6A" w:rsidRPr="005739CE" w:rsidRDefault="00E40A6A" w:rsidP="00E40A6A">
      <w:pPr>
        <w:ind w:left="360"/>
        <w:jc w:val="center"/>
        <w:rPr>
          <w:b/>
          <w:sz w:val="22"/>
          <w:szCs w:val="22"/>
          <w:lang w:val="uk-UA"/>
        </w:rPr>
      </w:pPr>
      <w:r w:rsidRPr="005739CE">
        <w:rPr>
          <w:b/>
          <w:sz w:val="22"/>
          <w:szCs w:val="22"/>
          <w:lang w:val="uk-UA"/>
        </w:rPr>
        <w:lastRenderedPageBreak/>
        <w:t xml:space="preserve">Середня заробітна плата </w:t>
      </w:r>
    </w:p>
    <w:p w:rsidR="00E40A6A" w:rsidRPr="005739CE" w:rsidRDefault="00E40A6A" w:rsidP="00E40A6A">
      <w:pPr>
        <w:ind w:left="360"/>
        <w:jc w:val="center"/>
        <w:rPr>
          <w:b/>
          <w:sz w:val="22"/>
          <w:szCs w:val="22"/>
          <w:lang w:val="uk-UA"/>
        </w:rPr>
      </w:pPr>
      <w:r w:rsidRPr="005739CE">
        <w:rPr>
          <w:b/>
          <w:sz w:val="22"/>
          <w:szCs w:val="22"/>
          <w:lang w:val="uk-UA"/>
        </w:rPr>
        <w:t>без урахування адміністративного персоналу</w:t>
      </w:r>
    </w:p>
    <w:p w:rsidR="00E40A6A" w:rsidRPr="005739CE" w:rsidRDefault="00E40A6A" w:rsidP="00E40A6A">
      <w:pPr>
        <w:ind w:left="360"/>
        <w:jc w:val="center"/>
        <w:rPr>
          <w:b/>
          <w:sz w:val="22"/>
          <w:szCs w:val="22"/>
          <w:lang w:val="uk-UA"/>
        </w:rPr>
      </w:pPr>
      <w:r w:rsidRPr="005739CE">
        <w:rPr>
          <w:b/>
          <w:sz w:val="22"/>
          <w:szCs w:val="22"/>
          <w:lang w:val="uk-UA"/>
        </w:rPr>
        <w:t>(пропозиція виконавчого комітету Южноукраїнської міської ради)</w:t>
      </w:r>
    </w:p>
    <w:p w:rsidR="00E40A6A" w:rsidRPr="005739CE" w:rsidRDefault="00E40A6A" w:rsidP="00E40A6A">
      <w:pPr>
        <w:ind w:left="4608" w:firstLine="348"/>
        <w:jc w:val="center"/>
        <w:rPr>
          <w:sz w:val="22"/>
          <w:szCs w:val="22"/>
          <w:lang w:val="uk-UA"/>
        </w:rPr>
      </w:pPr>
      <w:r w:rsidRPr="005739CE">
        <w:rPr>
          <w:sz w:val="22"/>
          <w:szCs w:val="22"/>
          <w:lang w:val="uk-UA"/>
        </w:rPr>
        <w:t>грн. в місяць на 1 працівника</w:t>
      </w:r>
    </w:p>
    <w:tbl>
      <w:tblPr>
        <w:tblW w:w="8754" w:type="dxa"/>
        <w:tblInd w:w="98" w:type="dxa"/>
        <w:tblLayout w:type="fixed"/>
        <w:tblLook w:val="04A0"/>
      </w:tblPr>
      <w:tblGrid>
        <w:gridCol w:w="1995"/>
        <w:gridCol w:w="1266"/>
        <w:gridCol w:w="1666"/>
        <w:gridCol w:w="1843"/>
        <w:gridCol w:w="1984"/>
      </w:tblGrid>
      <w:tr w:rsidR="00E40A6A" w:rsidRPr="005739CE" w:rsidTr="001D31AA">
        <w:trPr>
          <w:trHeight w:val="91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jc w:val="center"/>
              <w:rPr>
                <w:bCs/>
                <w:iCs/>
                <w:sz w:val="22"/>
                <w:szCs w:val="22"/>
              </w:rPr>
            </w:pPr>
            <w:r w:rsidRPr="005739CE">
              <w:rPr>
                <w:bCs/>
                <w:iCs/>
                <w:sz w:val="22"/>
                <w:szCs w:val="22"/>
              </w:rPr>
              <w:t>Види діяльності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ind w:left="-108" w:right="-118" w:firstLine="108"/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5739CE">
              <w:rPr>
                <w:bCs/>
                <w:iCs/>
                <w:sz w:val="22"/>
                <w:szCs w:val="22"/>
              </w:rPr>
              <w:t>Прямі витрати</w:t>
            </w:r>
          </w:p>
          <w:p w:rsidR="00E40A6A" w:rsidRPr="005739CE" w:rsidRDefault="00E40A6A" w:rsidP="001D31AA">
            <w:pPr>
              <w:ind w:left="-108" w:right="-118" w:firstLine="108"/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5739CE">
              <w:rPr>
                <w:bCs/>
                <w:iCs/>
                <w:sz w:val="22"/>
                <w:szCs w:val="22"/>
                <w:lang w:val="uk-UA"/>
              </w:rPr>
              <w:t>(основні працівники)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jc w:val="center"/>
              <w:rPr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5739CE">
              <w:rPr>
                <w:bCs/>
                <w:iCs/>
                <w:color w:val="000000"/>
                <w:sz w:val="22"/>
                <w:szCs w:val="22"/>
              </w:rPr>
              <w:t>Загально</w:t>
            </w:r>
            <w:r w:rsidRPr="005739CE">
              <w:rPr>
                <w:bCs/>
                <w:iCs/>
                <w:color w:val="000000"/>
                <w:sz w:val="22"/>
                <w:szCs w:val="22"/>
                <w:lang w:val="uk-UA"/>
              </w:rPr>
              <w:t>-</w:t>
            </w:r>
            <w:r w:rsidRPr="005739CE">
              <w:rPr>
                <w:bCs/>
                <w:iCs/>
                <w:color w:val="000000"/>
                <w:sz w:val="22"/>
                <w:szCs w:val="22"/>
              </w:rPr>
              <w:t>виробнич</w:t>
            </w:r>
            <w:r w:rsidRPr="005739CE">
              <w:rPr>
                <w:bCs/>
                <w:iCs/>
                <w:color w:val="000000"/>
                <w:sz w:val="22"/>
                <w:szCs w:val="22"/>
                <w:lang w:val="uk-UA"/>
              </w:rPr>
              <w:t>ий персонал, який</w:t>
            </w:r>
            <w:r w:rsidRPr="005739CE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5739CE">
              <w:rPr>
                <w:bCs/>
                <w:iCs/>
                <w:color w:val="000000"/>
                <w:sz w:val="22"/>
                <w:szCs w:val="22"/>
                <w:lang w:val="uk-UA"/>
              </w:rPr>
              <w:t>безпосередньо відноситься до надання послуги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9CE">
              <w:rPr>
                <w:bCs/>
                <w:iCs/>
                <w:color w:val="000000"/>
                <w:sz w:val="22"/>
                <w:szCs w:val="22"/>
              </w:rPr>
              <w:t>Загальновиробничі витрати (</w:t>
            </w:r>
            <w:r w:rsidRPr="005739CE">
              <w:rPr>
                <w:bCs/>
                <w:iCs/>
                <w:color w:val="000000"/>
                <w:sz w:val="22"/>
                <w:szCs w:val="22"/>
                <w:lang w:val="uk-UA"/>
              </w:rPr>
              <w:t>загальний</w:t>
            </w:r>
            <w:r w:rsidRPr="005739CE">
              <w:rPr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9CE">
              <w:rPr>
                <w:bCs/>
                <w:iCs/>
                <w:color w:val="000000"/>
                <w:sz w:val="22"/>
                <w:szCs w:val="22"/>
              </w:rPr>
              <w:t>Всього витрат на оплату праці</w:t>
            </w:r>
          </w:p>
        </w:tc>
      </w:tr>
      <w:tr w:rsidR="00E40A6A" w:rsidRPr="005739CE" w:rsidTr="001D31AA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jc w:val="center"/>
              <w:rPr>
                <w:color w:val="000000"/>
                <w:sz w:val="22"/>
                <w:szCs w:val="22"/>
              </w:rPr>
            </w:pPr>
            <w:r w:rsidRPr="005739CE">
              <w:rPr>
                <w:color w:val="000000"/>
                <w:sz w:val="22"/>
                <w:szCs w:val="22"/>
              </w:rPr>
              <w:t>Водопостачання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jc w:val="center"/>
              <w:rPr>
                <w:color w:val="000000"/>
                <w:sz w:val="22"/>
                <w:szCs w:val="22"/>
              </w:rPr>
            </w:pPr>
            <w:r w:rsidRPr="005739CE">
              <w:rPr>
                <w:color w:val="000000"/>
                <w:sz w:val="22"/>
                <w:szCs w:val="22"/>
              </w:rPr>
              <w:t>13 754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jc w:val="center"/>
              <w:rPr>
                <w:color w:val="000000"/>
                <w:sz w:val="22"/>
                <w:szCs w:val="22"/>
              </w:rPr>
            </w:pPr>
            <w:r w:rsidRPr="005739CE">
              <w:rPr>
                <w:color w:val="000000"/>
                <w:sz w:val="22"/>
                <w:szCs w:val="22"/>
              </w:rPr>
              <w:t>19 346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jc w:val="center"/>
              <w:rPr>
                <w:color w:val="000000"/>
                <w:sz w:val="22"/>
                <w:szCs w:val="22"/>
              </w:rPr>
            </w:pPr>
            <w:r w:rsidRPr="005739CE">
              <w:rPr>
                <w:color w:val="000000"/>
                <w:sz w:val="22"/>
                <w:szCs w:val="22"/>
              </w:rPr>
              <w:t>20 748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jc w:val="center"/>
              <w:rPr>
                <w:color w:val="000000"/>
                <w:sz w:val="22"/>
                <w:szCs w:val="22"/>
              </w:rPr>
            </w:pPr>
            <w:r w:rsidRPr="005739CE">
              <w:rPr>
                <w:color w:val="000000"/>
                <w:sz w:val="22"/>
                <w:szCs w:val="22"/>
              </w:rPr>
              <w:t>15 909</w:t>
            </w:r>
          </w:p>
        </w:tc>
      </w:tr>
      <w:tr w:rsidR="00E40A6A" w:rsidRPr="005739CE" w:rsidTr="001D31AA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jc w:val="center"/>
              <w:rPr>
                <w:color w:val="000000"/>
                <w:sz w:val="22"/>
                <w:szCs w:val="22"/>
              </w:rPr>
            </w:pPr>
            <w:r w:rsidRPr="005739CE">
              <w:rPr>
                <w:color w:val="000000"/>
                <w:sz w:val="22"/>
                <w:szCs w:val="22"/>
              </w:rPr>
              <w:t>Водовідведення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jc w:val="center"/>
              <w:rPr>
                <w:color w:val="000000"/>
                <w:sz w:val="22"/>
                <w:szCs w:val="22"/>
              </w:rPr>
            </w:pPr>
            <w:r w:rsidRPr="005739CE">
              <w:rPr>
                <w:color w:val="000000"/>
                <w:sz w:val="22"/>
                <w:szCs w:val="22"/>
              </w:rPr>
              <w:t>13 574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jc w:val="center"/>
              <w:rPr>
                <w:color w:val="000000"/>
                <w:sz w:val="22"/>
                <w:szCs w:val="22"/>
              </w:rPr>
            </w:pPr>
            <w:r w:rsidRPr="005739CE">
              <w:rPr>
                <w:color w:val="000000"/>
                <w:sz w:val="22"/>
                <w:szCs w:val="22"/>
              </w:rPr>
              <w:t>18 290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jc w:val="center"/>
              <w:rPr>
                <w:color w:val="000000"/>
                <w:sz w:val="22"/>
                <w:szCs w:val="22"/>
              </w:rPr>
            </w:pPr>
            <w:r w:rsidRPr="005739CE">
              <w:rPr>
                <w:color w:val="000000"/>
                <w:sz w:val="22"/>
                <w:szCs w:val="22"/>
              </w:rPr>
              <w:t>20 157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6A" w:rsidRPr="005739CE" w:rsidRDefault="00E40A6A" w:rsidP="001D31AA">
            <w:pPr>
              <w:jc w:val="center"/>
              <w:rPr>
                <w:color w:val="000000"/>
                <w:sz w:val="22"/>
                <w:szCs w:val="22"/>
              </w:rPr>
            </w:pPr>
            <w:r w:rsidRPr="005739CE">
              <w:rPr>
                <w:color w:val="000000"/>
                <w:sz w:val="22"/>
                <w:szCs w:val="22"/>
              </w:rPr>
              <w:t>15 469</w:t>
            </w:r>
          </w:p>
        </w:tc>
      </w:tr>
    </w:tbl>
    <w:p w:rsidR="00E40A6A" w:rsidRPr="005739CE" w:rsidRDefault="00E40A6A" w:rsidP="00E40A6A">
      <w:pPr>
        <w:tabs>
          <w:tab w:val="left" w:pos="426"/>
        </w:tabs>
        <w:jc w:val="both"/>
        <w:rPr>
          <w:sz w:val="22"/>
          <w:szCs w:val="22"/>
          <w:lang w:val="uk-UA"/>
        </w:rPr>
      </w:pPr>
      <w:r w:rsidRPr="005739CE">
        <w:rPr>
          <w:sz w:val="22"/>
          <w:szCs w:val="22"/>
          <w:lang w:val="uk-UA"/>
        </w:rPr>
        <w:t xml:space="preserve">    </w:t>
      </w:r>
    </w:p>
    <w:p w:rsidR="00E40A6A" w:rsidRPr="005739CE" w:rsidRDefault="00E40A6A" w:rsidP="00E40A6A">
      <w:pPr>
        <w:tabs>
          <w:tab w:val="left" w:pos="546"/>
        </w:tabs>
        <w:ind w:right="30" w:firstLine="546"/>
        <w:jc w:val="center"/>
        <w:rPr>
          <w:b/>
          <w:sz w:val="22"/>
          <w:szCs w:val="22"/>
          <w:lang w:val="uk-UA"/>
        </w:rPr>
      </w:pPr>
      <w:r w:rsidRPr="005739CE">
        <w:rPr>
          <w:b/>
          <w:sz w:val="22"/>
          <w:szCs w:val="22"/>
          <w:lang w:val="uk-UA"/>
        </w:rPr>
        <w:t>Тарифи на послуги з централізованого водопостачання, які надає</w:t>
      </w:r>
    </w:p>
    <w:p w:rsidR="00E40A6A" w:rsidRPr="005739CE" w:rsidRDefault="00E40A6A" w:rsidP="00E40A6A">
      <w:pPr>
        <w:tabs>
          <w:tab w:val="left" w:pos="546"/>
        </w:tabs>
        <w:ind w:right="30" w:firstLine="546"/>
        <w:jc w:val="center"/>
        <w:rPr>
          <w:b/>
          <w:sz w:val="22"/>
          <w:szCs w:val="22"/>
          <w:lang w:val="uk-UA"/>
        </w:rPr>
      </w:pPr>
      <w:r w:rsidRPr="005739CE">
        <w:rPr>
          <w:b/>
          <w:sz w:val="22"/>
          <w:szCs w:val="22"/>
          <w:lang w:val="uk-UA"/>
        </w:rPr>
        <w:t xml:space="preserve"> ВП ЮУ АЕС ДП «НАЕК «Енергоатом» в місті Южноукраїнську</w:t>
      </w:r>
    </w:p>
    <w:p w:rsidR="00E40A6A" w:rsidRPr="005739CE" w:rsidRDefault="00E40A6A" w:rsidP="00E40A6A">
      <w:pPr>
        <w:tabs>
          <w:tab w:val="left" w:pos="546"/>
        </w:tabs>
        <w:ind w:right="30" w:firstLine="546"/>
        <w:jc w:val="both"/>
        <w:rPr>
          <w:sz w:val="22"/>
          <w:szCs w:val="22"/>
          <w:lang w:val="uk-UA"/>
        </w:rPr>
      </w:pPr>
      <w:r w:rsidRPr="005739CE">
        <w:rPr>
          <w:sz w:val="22"/>
          <w:szCs w:val="22"/>
          <w:lang w:val="uk-UA"/>
        </w:rPr>
        <w:tab/>
      </w:r>
      <w:r w:rsidRPr="005739CE">
        <w:rPr>
          <w:sz w:val="22"/>
          <w:szCs w:val="22"/>
          <w:lang w:val="uk-UA"/>
        </w:rPr>
        <w:tab/>
      </w:r>
      <w:r w:rsidRPr="005739CE">
        <w:rPr>
          <w:sz w:val="22"/>
          <w:szCs w:val="22"/>
          <w:lang w:val="uk-UA"/>
        </w:rPr>
        <w:tab/>
      </w:r>
      <w:r w:rsidRPr="005739CE">
        <w:rPr>
          <w:sz w:val="22"/>
          <w:szCs w:val="22"/>
          <w:lang w:val="uk-UA"/>
        </w:rPr>
        <w:tab/>
      </w:r>
      <w:r w:rsidRPr="005739CE">
        <w:rPr>
          <w:sz w:val="22"/>
          <w:szCs w:val="22"/>
          <w:lang w:val="uk-UA"/>
        </w:rPr>
        <w:tab/>
      </w:r>
      <w:r w:rsidRPr="005739CE">
        <w:rPr>
          <w:sz w:val="22"/>
          <w:szCs w:val="22"/>
          <w:lang w:val="uk-UA"/>
        </w:rPr>
        <w:tab/>
      </w:r>
      <w:r w:rsidRPr="005739CE">
        <w:rPr>
          <w:sz w:val="22"/>
          <w:szCs w:val="22"/>
          <w:lang w:val="uk-UA"/>
        </w:rPr>
        <w:tab/>
      </w:r>
      <w:r w:rsidRPr="005739CE">
        <w:rPr>
          <w:sz w:val="22"/>
          <w:szCs w:val="22"/>
          <w:lang w:val="uk-UA"/>
        </w:rPr>
        <w:tab/>
        <w:t>грн. за 1 куб.м без ПДВ</w:t>
      </w:r>
    </w:p>
    <w:tbl>
      <w:tblPr>
        <w:tblStyle w:val="a8"/>
        <w:tblW w:w="9180" w:type="dxa"/>
        <w:tblLook w:val="04A0"/>
      </w:tblPr>
      <w:tblGrid>
        <w:gridCol w:w="3085"/>
        <w:gridCol w:w="1276"/>
        <w:gridCol w:w="1701"/>
        <w:gridCol w:w="3118"/>
      </w:tblGrid>
      <w:tr w:rsidR="00E40A6A" w:rsidRPr="00263A59" w:rsidTr="001D31AA">
        <w:trPr>
          <w:trHeight w:val="840"/>
        </w:trPr>
        <w:tc>
          <w:tcPr>
            <w:tcW w:w="3085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30" w:firstLine="546"/>
              <w:jc w:val="both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Група споживачів</w:t>
            </w:r>
          </w:p>
        </w:tc>
        <w:tc>
          <w:tcPr>
            <w:tcW w:w="1276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30" w:firstLine="42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Діючий тариф</w:t>
            </w:r>
          </w:p>
        </w:tc>
        <w:tc>
          <w:tcPr>
            <w:tcW w:w="1701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30" w:firstLine="42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Пропозиції ВП ЮУ АЕС ДП НАЕК «Енергоатом»</w:t>
            </w:r>
          </w:p>
        </w:tc>
        <w:tc>
          <w:tcPr>
            <w:tcW w:w="3118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Пропозиції виконавчого комітету Южноукраїнської міської ради, виходячи з витрат на  заробітну плату, рівень якої не перевищує середній рівень заробітної плати по галузі «Промисловість» по регіону</w:t>
            </w:r>
          </w:p>
        </w:tc>
      </w:tr>
      <w:tr w:rsidR="00E40A6A" w:rsidRPr="005739CE" w:rsidTr="001D31AA">
        <w:trPr>
          <w:trHeight w:val="897"/>
        </w:trPr>
        <w:tc>
          <w:tcPr>
            <w:tcW w:w="3085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-108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 xml:space="preserve">для споживачів, які є суб’єктами господарювання у сфері централізованого водопостачання  </w:t>
            </w:r>
          </w:p>
        </w:tc>
        <w:tc>
          <w:tcPr>
            <w:tcW w:w="1276" w:type="dxa"/>
            <w:vAlign w:val="center"/>
          </w:tcPr>
          <w:p w:rsidR="00E40A6A" w:rsidRPr="005739CE" w:rsidRDefault="00E40A6A" w:rsidP="001D31AA">
            <w:pPr>
              <w:tabs>
                <w:tab w:val="left" w:pos="546"/>
              </w:tabs>
              <w:ind w:right="30" w:firstLine="34"/>
              <w:jc w:val="center"/>
              <w:rPr>
                <w:sz w:val="22"/>
                <w:szCs w:val="22"/>
                <w:lang w:val="uk-UA"/>
              </w:rPr>
            </w:pPr>
          </w:p>
          <w:p w:rsidR="00E40A6A" w:rsidRPr="005739CE" w:rsidRDefault="00E40A6A" w:rsidP="001D31AA">
            <w:pPr>
              <w:tabs>
                <w:tab w:val="left" w:pos="546"/>
              </w:tabs>
              <w:ind w:right="30" w:firstLine="34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6,92</w:t>
            </w:r>
          </w:p>
        </w:tc>
        <w:tc>
          <w:tcPr>
            <w:tcW w:w="1701" w:type="dxa"/>
            <w:vAlign w:val="center"/>
          </w:tcPr>
          <w:p w:rsidR="00E40A6A" w:rsidRPr="005739CE" w:rsidRDefault="00E40A6A" w:rsidP="001D31AA">
            <w:pPr>
              <w:tabs>
                <w:tab w:val="left" w:pos="546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</w:p>
          <w:p w:rsidR="00E40A6A" w:rsidRPr="005739CE" w:rsidRDefault="00E40A6A" w:rsidP="001D31AA">
            <w:pPr>
              <w:tabs>
                <w:tab w:val="left" w:pos="546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9,90</w:t>
            </w:r>
          </w:p>
        </w:tc>
        <w:tc>
          <w:tcPr>
            <w:tcW w:w="3118" w:type="dxa"/>
            <w:vAlign w:val="center"/>
          </w:tcPr>
          <w:p w:rsidR="00E40A6A" w:rsidRPr="005739CE" w:rsidRDefault="00E40A6A" w:rsidP="001D31AA">
            <w:pPr>
              <w:tabs>
                <w:tab w:val="left" w:pos="0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</w:p>
          <w:p w:rsidR="00E40A6A" w:rsidRPr="005739CE" w:rsidRDefault="00E40A6A" w:rsidP="001D31AA">
            <w:pPr>
              <w:tabs>
                <w:tab w:val="left" w:pos="0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8,14</w:t>
            </w:r>
          </w:p>
        </w:tc>
      </w:tr>
      <w:tr w:rsidR="00E40A6A" w:rsidRPr="005739CE" w:rsidTr="001D31AA">
        <w:trPr>
          <w:trHeight w:val="788"/>
        </w:trPr>
        <w:tc>
          <w:tcPr>
            <w:tcW w:w="3085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-108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 xml:space="preserve">для споживачів, які не є суб’єктами господарювання у сфері централізованого водопостачання  </w:t>
            </w:r>
          </w:p>
        </w:tc>
        <w:tc>
          <w:tcPr>
            <w:tcW w:w="1276" w:type="dxa"/>
            <w:vAlign w:val="center"/>
          </w:tcPr>
          <w:p w:rsidR="00E40A6A" w:rsidRPr="005739CE" w:rsidRDefault="00E40A6A" w:rsidP="001D31AA">
            <w:pPr>
              <w:tabs>
                <w:tab w:val="left" w:pos="546"/>
              </w:tabs>
              <w:ind w:right="30" w:firstLine="34"/>
              <w:jc w:val="center"/>
              <w:rPr>
                <w:sz w:val="22"/>
                <w:szCs w:val="22"/>
                <w:lang w:val="uk-UA"/>
              </w:rPr>
            </w:pPr>
          </w:p>
          <w:p w:rsidR="00E40A6A" w:rsidRPr="005739CE" w:rsidRDefault="00E40A6A" w:rsidP="001D31AA">
            <w:pPr>
              <w:tabs>
                <w:tab w:val="left" w:pos="546"/>
              </w:tabs>
              <w:ind w:right="30" w:firstLine="34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10,72</w:t>
            </w:r>
          </w:p>
        </w:tc>
        <w:tc>
          <w:tcPr>
            <w:tcW w:w="1701" w:type="dxa"/>
            <w:vAlign w:val="center"/>
          </w:tcPr>
          <w:p w:rsidR="00E40A6A" w:rsidRPr="005739CE" w:rsidRDefault="00E40A6A" w:rsidP="001D31AA">
            <w:pPr>
              <w:tabs>
                <w:tab w:val="left" w:pos="546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</w:p>
          <w:p w:rsidR="00E40A6A" w:rsidRPr="005739CE" w:rsidRDefault="00E40A6A" w:rsidP="001D31AA">
            <w:pPr>
              <w:tabs>
                <w:tab w:val="left" w:pos="546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13,83</w:t>
            </w:r>
          </w:p>
        </w:tc>
        <w:tc>
          <w:tcPr>
            <w:tcW w:w="3118" w:type="dxa"/>
            <w:vAlign w:val="center"/>
          </w:tcPr>
          <w:p w:rsidR="00E40A6A" w:rsidRPr="005739CE" w:rsidRDefault="00E40A6A" w:rsidP="001D31AA">
            <w:pPr>
              <w:tabs>
                <w:tab w:val="left" w:pos="0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</w:p>
          <w:p w:rsidR="00E40A6A" w:rsidRPr="005739CE" w:rsidRDefault="00E40A6A" w:rsidP="001D31AA">
            <w:pPr>
              <w:tabs>
                <w:tab w:val="left" w:pos="0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12,04</w:t>
            </w:r>
          </w:p>
        </w:tc>
      </w:tr>
    </w:tbl>
    <w:p w:rsidR="00E40A6A" w:rsidRPr="005739CE" w:rsidRDefault="00E40A6A" w:rsidP="00E40A6A">
      <w:pPr>
        <w:tabs>
          <w:tab w:val="left" w:pos="546"/>
        </w:tabs>
        <w:ind w:right="30" w:firstLine="546"/>
        <w:jc w:val="both"/>
        <w:rPr>
          <w:sz w:val="22"/>
          <w:szCs w:val="22"/>
          <w:lang w:val="uk-UA"/>
        </w:rPr>
      </w:pPr>
      <w:r w:rsidRPr="005739CE">
        <w:rPr>
          <w:sz w:val="22"/>
          <w:szCs w:val="22"/>
          <w:lang w:val="uk-UA"/>
        </w:rPr>
        <w:tab/>
      </w:r>
    </w:p>
    <w:p w:rsidR="00E40A6A" w:rsidRPr="005739CE" w:rsidRDefault="00E40A6A" w:rsidP="00E40A6A">
      <w:pPr>
        <w:tabs>
          <w:tab w:val="left" w:pos="546"/>
        </w:tabs>
        <w:ind w:right="30" w:firstLine="546"/>
        <w:jc w:val="center"/>
        <w:rPr>
          <w:b/>
          <w:sz w:val="22"/>
          <w:szCs w:val="22"/>
          <w:lang w:val="uk-UA"/>
        </w:rPr>
      </w:pPr>
      <w:r w:rsidRPr="005739CE">
        <w:rPr>
          <w:b/>
          <w:sz w:val="22"/>
          <w:szCs w:val="22"/>
          <w:lang w:val="uk-UA"/>
        </w:rPr>
        <w:t xml:space="preserve">Тарифи на послуги з централізованого водовідведення, </w:t>
      </w:r>
    </w:p>
    <w:p w:rsidR="00E40A6A" w:rsidRPr="005739CE" w:rsidRDefault="00E40A6A" w:rsidP="00E40A6A">
      <w:pPr>
        <w:tabs>
          <w:tab w:val="left" w:pos="546"/>
        </w:tabs>
        <w:ind w:right="30" w:firstLine="546"/>
        <w:jc w:val="center"/>
        <w:rPr>
          <w:b/>
          <w:sz w:val="22"/>
          <w:szCs w:val="22"/>
          <w:lang w:val="uk-UA"/>
        </w:rPr>
      </w:pPr>
      <w:r w:rsidRPr="005739CE">
        <w:rPr>
          <w:b/>
          <w:sz w:val="22"/>
          <w:szCs w:val="22"/>
          <w:lang w:val="uk-UA"/>
        </w:rPr>
        <w:t>які надає ВП ЮУ АЕС ДП «НАЕК «Енергоатом»</w:t>
      </w:r>
    </w:p>
    <w:p w:rsidR="00E40A6A" w:rsidRPr="005739CE" w:rsidRDefault="00E40A6A" w:rsidP="00E40A6A">
      <w:pPr>
        <w:tabs>
          <w:tab w:val="left" w:pos="546"/>
        </w:tabs>
        <w:ind w:right="30" w:firstLine="546"/>
        <w:jc w:val="both"/>
        <w:rPr>
          <w:sz w:val="22"/>
          <w:szCs w:val="22"/>
          <w:lang w:val="uk-UA"/>
        </w:rPr>
      </w:pPr>
      <w:r w:rsidRPr="005739CE">
        <w:rPr>
          <w:sz w:val="22"/>
          <w:szCs w:val="22"/>
          <w:lang w:val="uk-UA"/>
        </w:rPr>
        <w:tab/>
      </w:r>
      <w:r w:rsidRPr="005739CE">
        <w:rPr>
          <w:sz w:val="22"/>
          <w:szCs w:val="22"/>
          <w:lang w:val="uk-UA"/>
        </w:rPr>
        <w:tab/>
      </w:r>
      <w:r w:rsidRPr="005739CE">
        <w:rPr>
          <w:sz w:val="22"/>
          <w:szCs w:val="22"/>
          <w:lang w:val="uk-UA"/>
        </w:rPr>
        <w:tab/>
      </w:r>
      <w:r w:rsidRPr="005739CE">
        <w:rPr>
          <w:sz w:val="22"/>
          <w:szCs w:val="22"/>
          <w:lang w:val="uk-UA"/>
        </w:rPr>
        <w:tab/>
      </w:r>
      <w:r w:rsidRPr="005739CE">
        <w:rPr>
          <w:sz w:val="22"/>
          <w:szCs w:val="22"/>
          <w:lang w:val="uk-UA"/>
        </w:rPr>
        <w:tab/>
      </w:r>
      <w:r w:rsidRPr="005739CE">
        <w:rPr>
          <w:sz w:val="22"/>
          <w:szCs w:val="22"/>
          <w:lang w:val="uk-UA"/>
        </w:rPr>
        <w:tab/>
      </w:r>
      <w:r w:rsidRPr="005739CE">
        <w:rPr>
          <w:sz w:val="22"/>
          <w:szCs w:val="22"/>
          <w:lang w:val="uk-UA"/>
        </w:rPr>
        <w:tab/>
      </w:r>
      <w:r w:rsidRPr="005739CE">
        <w:rPr>
          <w:sz w:val="22"/>
          <w:szCs w:val="22"/>
          <w:lang w:val="uk-UA"/>
        </w:rPr>
        <w:tab/>
        <w:t>грн. за 1 куб.м без ПДВ</w:t>
      </w:r>
    </w:p>
    <w:tbl>
      <w:tblPr>
        <w:tblStyle w:val="a8"/>
        <w:tblW w:w="9180" w:type="dxa"/>
        <w:tblLook w:val="04A0"/>
      </w:tblPr>
      <w:tblGrid>
        <w:gridCol w:w="3085"/>
        <w:gridCol w:w="1276"/>
        <w:gridCol w:w="1701"/>
        <w:gridCol w:w="3118"/>
      </w:tblGrid>
      <w:tr w:rsidR="00E40A6A" w:rsidRPr="00263A59" w:rsidTr="001D31AA">
        <w:trPr>
          <w:trHeight w:val="840"/>
        </w:trPr>
        <w:tc>
          <w:tcPr>
            <w:tcW w:w="3085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30" w:firstLine="546"/>
              <w:jc w:val="both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Група споживачів</w:t>
            </w:r>
          </w:p>
        </w:tc>
        <w:tc>
          <w:tcPr>
            <w:tcW w:w="1276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30" w:firstLine="42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Діючий тариф</w:t>
            </w:r>
          </w:p>
        </w:tc>
        <w:tc>
          <w:tcPr>
            <w:tcW w:w="1701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30" w:firstLine="42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Пропозиції ВП ЮУ АЕС ДП НАЕК «Енергоатом»</w:t>
            </w:r>
          </w:p>
        </w:tc>
        <w:tc>
          <w:tcPr>
            <w:tcW w:w="3118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Пропозиції виконавчого комітету Южноукраїнської міської ради, виходячи з витрат на  заробітну плату, рівень якої не перевищує середній рівень заробітної плати по галузі «Промисловість» по регіону</w:t>
            </w:r>
          </w:p>
        </w:tc>
      </w:tr>
      <w:tr w:rsidR="00E40A6A" w:rsidRPr="005739CE" w:rsidTr="001D31AA">
        <w:trPr>
          <w:trHeight w:val="274"/>
        </w:trPr>
        <w:tc>
          <w:tcPr>
            <w:tcW w:w="3085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-108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 xml:space="preserve">для споживачів, які є суб’єктами господарювання у сфері централізованого водовідведення </w:t>
            </w:r>
          </w:p>
        </w:tc>
        <w:tc>
          <w:tcPr>
            <w:tcW w:w="1276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30" w:firstLine="34"/>
              <w:jc w:val="center"/>
              <w:rPr>
                <w:sz w:val="22"/>
                <w:szCs w:val="22"/>
                <w:lang w:val="uk-UA"/>
              </w:rPr>
            </w:pPr>
          </w:p>
          <w:p w:rsidR="00E40A6A" w:rsidRPr="005739CE" w:rsidRDefault="00E40A6A" w:rsidP="001D31AA">
            <w:pPr>
              <w:tabs>
                <w:tab w:val="left" w:pos="546"/>
              </w:tabs>
              <w:ind w:right="30" w:firstLine="34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6,24</w:t>
            </w:r>
          </w:p>
        </w:tc>
        <w:tc>
          <w:tcPr>
            <w:tcW w:w="1701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</w:p>
          <w:p w:rsidR="00E40A6A" w:rsidRPr="005739CE" w:rsidRDefault="00E40A6A" w:rsidP="001D31AA">
            <w:pPr>
              <w:tabs>
                <w:tab w:val="left" w:pos="546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9,98</w:t>
            </w:r>
          </w:p>
        </w:tc>
        <w:tc>
          <w:tcPr>
            <w:tcW w:w="3118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</w:p>
          <w:p w:rsidR="00E40A6A" w:rsidRPr="005739CE" w:rsidRDefault="00E40A6A" w:rsidP="001D31AA">
            <w:pPr>
              <w:tabs>
                <w:tab w:val="left" w:pos="546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7,67</w:t>
            </w:r>
          </w:p>
        </w:tc>
      </w:tr>
      <w:tr w:rsidR="00E40A6A" w:rsidRPr="005739CE" w:rsidTr="001D31AA">
        <w:trPr>
          <w:trHeight w:val="788"/>
        </w:trPr>
        <w:tc>
          <w:tcPr>
            <w:tcW w:w="3085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-108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 xml:space="preserve">для споживачів, які не є суб’єктами господарювання у сфері централізованого водовідведення </w:t>
            </w:r>
          </w:p>
        </w:tc>
        <w:tc>
          <w:tcPr>
            <w:tcW w:w="1276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30" w:firstLine="34"/>
              <w:jc w:val="center"/>
              <w:rPr>
                <w:sz w:val="22"/>
                <w:szCs w:val="22"/>
                <w:lang w:val="uk-UA"/>
              </w:rPr>
            </w:pPr>
          </w:p>
          <w:p w:rsidR="00E40A6A" w:rsidRPr="005739CE" w:rsidRDefault="00E40A6A" w:rsidP="001D31AA">
            <w:pPr>
              <w:tabs>
                <w:tab w:val="left" w:pos="546"/>
              </w:tabs>
              <w:ind w:right="30" w:firstLine="34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10,06</w:t>
            </w:r>
          </w:p>
        </w:tc>
        <w:tc>
          <w:tcPr>
            <w:tcW w:w="1701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</w:p>
          <w:p w:rsidR="00E40A6A" w:rsidRPr="005739CE" w:rsidRDefault="00E40A6A" w:rsidP="001D31AA">
            <w:pPr>
              <w:tabs>
                <w:tab w:val="left" w:pos="546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13,22</w:t>
            </w:r>
          </w:p>
        </w:tc>
        <w:tc>
          <w:tcPr>
            <w:tcW w:w="3118" w:type="dxa"/>
          </w:tcPr>
          <w:p w:rsidR="00E40A6A" w:rsidRPr="005739CE" w:rsidRDefault="00E40A6A" w:rsidP="001D31AA">
            <w:pPr>
              <w:tabs>
                <w:tab w:val="left" w:pos="546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</w:p>
          <w:p w:rsidR="00E40A6A" w:rsidRPr="005739CE" w:rsidRDefault="00E40A6A" w:rsidP="001D31AA">
            <w:pPr>
              <w:tabs>
                <w:tab w:val="left" w:pos="546"/>
              </w:tabs>
              <w:ind w:right="30"/>
              <w:jc w:val="center"/>
              <w:rPr>
                <w:sz w:val="22"/>
                <w:szCs w:val="22"/>
                <w:lang w:val="uk-UA"/>
              </w:rPr>
            </w:pPr>
            <w:r w:rsidRPr="005739CE">
              <w:rPr>
                <w:sz w:val="22"/>
                <w:szCs w:val="22"/>
                <w:lang w:val="uk-UA"/>
              </w:rPr>
              <w:t>10,9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</w:tr>
    </w:tbl>
    <w:p w:rsidR="00E40A6A" w:rsidRPr="004333BA" w:rsidRDefault="00E40A6A" w:rsidP="00E40A6A">
      <w:pPr>
        <w:rPr>
          <w:sz w:val="24"/>
          <w:szCs w:val="24"/>
          <w:lang w:val="uk-UA"/>
        </w:rPr>
      </w:pPr>
      <w:r w:rsidRPr="004333BA">
        <w:rPr>
          <w:sz w:val="24"/>
          <w:szCs w:val="24"/>
          <w:lang w:val="uk-UA"/>
        </w:rPr>
        <w:t xml:space="preserve">Начальник управління  економічного </w:t>
      </w:r>
    </w:p>
    <w:p w:rsidR="00E40A6A" w:rsidRPr="004333BA" w:rsidRDefault="00E40A6A" w:rsidP="00E40A6A">
      <w:pPr>
        <w:rPr>
          <w:sz w:val="24"/>
          <w:szCs w:val="24"/>
          <w:lang w:val="uk-UA"/>
        </w:rPr>
      </w:pPr>
      <w:r w:rsidRPr="004333BA">
        <w:rPr>
          <w:sz w:val="24"/>
          <w:szCs w:val="24"/>
          <w:lang w:val="uk-UA"/>
        </w:rPr>
        <w:t>розвитку Южноукраїнської міської ради                                                         І.В.Петрик</w:t>
      </w:r>
    </w:p>
    <w:p w:rsidR="00E40A6A" w:rsidRPr="005739CE" w:rsidRDefault="00E40A6A" w:rsidP="00E40A6A">
      <w:pPr>
        <w:tabs>
          <w:tab w:val="left" w:pos="426"/>
        </w:tabs>
        <w:jc w:val="both"/>
        <w:rPr>
          <w:sz w:val="22"/>
          <w:szCs w:val="22"/>
          <w:lang w:val="uk-UA"/>
        </w:rPr>
      </w:pPr>
    </w:p>
    <w:p w:rsidR="00E40A6A" w:rsidRPr="005739CE" w:rsidRDefault="00E40A6A" w:rsidP="00E40A6A">
      <w:pPr>
        <w:tabs>
          <w:tab w:val="left" w:pos="426"/>
        </w:tabs>
        <w:jc w:val="both"/>
        <w:rPr>
          <w:sz w:val="22"/>
          <w:szCs w:val="22"/>
          <w:lang w:val="uk-UA"/>
        </w:rPr>
      </w:pPr>
    </w:p>
    <w:p w:rsidR="00E40A6A" w:rsidRPr="005739CE" w:rsidRDefault="00E40A6A" w:rsidP="00E40A6A">
      <w:pPr>
        <w:tabs>
          <w:tab w:val="left" w:pos="426"/>
        </w:tabs>
        <w:jc w:val="both"/>
        <w:rPr>
          <w:sz w:val="22"/>
          <w:szCs w:val="22"/>
          <w:lang w:val="uk-UA"/>
        </w:rPr>
      </w:pPr>
    </w:p>
    <w:p w:rsidR="00E40A6A" w:rsidRPr="005739CE" w:rsidRDefault="00E40A6A" w:rsidP="00E40A6A">
      <w:pPr>
        <w:tabs>
          <w:tab w:val="left" w:pos="426"/>
        </w:tabs>
        <w:jc w:val="both"/>
        <w:rPr>
          <w:sz w:val="22"/>
          <w:szCs w:val="22"/>
          <w:lang w:val="uk-UA"/>
        </w:rPr>
      </w:pPr>
    </w:p>
    <w:p w:rsidR="00E40A6A" w:rsidRDefault="00E40A6A" w:rsidP="00E40A6A">
      <w:pPr>
        <w:tabs>
          <w:tab w:val="left" w:pos="426"/>
        </w:tabs>
        <w:jc w:val="both"/>
        <w:rPr>
          <w:lang w:val="uk-UA"/>
        </w:rPr>
      </w:pPr>
    </w:p>
    <w:p w:rsidR="00E40A6A" w:rsidRDefault="00E40A6A" w:rsidP="00E40A6A">
      <w:pPr>
        <w:tabs>
          <w:tab w:val="left" w:pos="426"/>
        </w:tabs>
        <w:jc w:val="both"/>
        <w:rPr>
          <w:lang w:val="uk-UA"/>
        </w:rPr>
      </w:pPr>
    </w:p>
    <w:p w:rsidR="00E40A6A" w:rsidRDefault="00E40A6A" w:rsidP="00E40A6A">
      <w:pPr>
        <w:tabs>
          <w:tab w:val="left" w:pos="426"/>
        </w:tabs>
        <w:jc w:val="both"/>
        <w:rPr>
          <w:lang w:val="uk-UA"/>
        </w:rPr>
      </w:pPr>
    </w:p>
    <w:p w:rsidR="00E40A6A" w:rsidRDefault="00E40A6A" w:rsidP="00E40A6A">
      <w:pPr>
        <w:tabs>
          <w:tab w:val="left" w:pos="426"/>
        </w:tabs>
        <w:jc w:val="both"/>
        <w:rPr>
          <w:lang w:val="uk-UA"/>
        </w:rPr>
      </w:pPr>
    </w:p>
    <w:p w:rsidR="00E40A6A" w:rsidRPr="00C03274" w:rsidRDefault="00E40A6A" w:rsidP="00E40A6A">
      <w:pPr>
        <w:ind w:right="283"/>
        <w:jc w:val="center"/>
        <w:rPr>
          <w:sz w:val="22"/>
          <w:szCs w:val="22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FF1217" w:rsidRPr="00E40A6A" w:rsidRDefault="00FF1217">
      <w:pPr>
        <w:rPr>
          <w:lang w:val="uk-UA"/>
        </w:rPr>
      </w:pPr>
    </w:p>
    <w:sectPr w:rsidR="00FF1217" w:rsidRPr="00E40A6A" w:rsidSect="001D31AA">
      <w:pgSz w:w="11906" w:h="16838"/>
      <w:pgMar w:top="1134" w:right="851" w:bottom="1077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92D" w:rsidRDefault="00B1792D" w:rsidP="00577F3B">
      <w:r>
        <w:separator/>
      </w:r>
    </w:p>
  </w:endnote>
  <w:endnote w:type="continuationSeparator" w:id="0">
    <w:p w:rsidR="00B1792D" w:rsidRDefault="00B1792D" w:rsidP="0057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92D" w:rsidRDefault="00B1792D" w:rsidP="00577F3B">
      <w:r>
        <w:separator/>
      </w:r>
    </w:p>
  </w:footnote>
  <w:footnote w:type="continuationSeparator" w:id="0">
    <w:p w:rsidR="00B1792D" w:rsidRDefault="00B1792D" w:rsidP="0057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AA" w:rsidRDefault="00C12E21" w:rsidP="001D31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31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1AA" w:rsidRDefault="001D31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4BE"/>
    <w:multiLevelType w:val="hybridMultilevel"/>
    <w:tmpl w:val="5950A53E"/>
    <w:lvl w:ilvl="0" w:tplc="528EA4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0833FE2"/>
    <w:multiLevelType w:val="hybridMultilevel"/>
    <w:tmpl w:val="2FF05E62"/>
    <w:lvl w:ilvl="0" w:tplc="AFA6E5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64FCC"/>
    <w:multiLevelType w:val="hybridMultilevel"/>
    <w:tmpl w:val="5950A53E"/>
    <w:lvl w:ilvl="0" w:tplc="528EA4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A6A"/>
    <w:rsid w:val="000735DD"/>
    <w:rsid w:val="000A5CC0"/>
    <w:rsid w:val="000D17A1"/>
    <w:rsid w:val="001D31AA"/>
    <w:rsid w:val="00263A59"/>
    <w:rsid w:val="003B6830"/>
    <w:rsid w:val="00470E7A"/>
    <w:rsid w:val="00577F3B"/>
    <w:rsid w:val="005E636F"/>
    <w:rsid w:val="00866182"/>
    <w:rsid w:val="009C101C"/>
    <w:rsid w:val="00B1792D"/>
    <w:rsid w:val="00B733DE"/>
    <w:rsid w:val="00BF4F63"/>
    <w:rsid w:val="00C12E21"/>
    <w:rsid w:val="00DB3798"/>
    <w:rsid w:val="00E40A6A"/>
    <w:rsid w:val="00E729CE"/>
    <w:rsid w:val="00FF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40A6A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40A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40A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0A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40A6A"/>
  </w:style>
  <w:style w:type="character" w:styleId="a6">
    <w:name w:val="Strong"/>
    <w:basedOn w:val="a0"/>
    <w:qFormat/>
    <w:rsid w:val="00E40A6A"/>
    <w:rPr>
      <w:b/>
      <w:bCs/>
    </w:rPr>
  </w:style>
  <w:style w:type="character" w:customStyle="1" w:styleId="apple-converted-space">
    <w:name w:val="apple-converted-space"/>
    <w:basedOn w:val="a0"/>
    <w:rsid w:val="00E40A6A"/>
  </w:style>
  <w:style w:type="character" w:customStyle="1" w:styleId="rvts9">
    <w:name w:val="rvts9"/>
    <w:basedOn w:val="a0"/>
    <w:rsid w:val="00E40A6A"/>
  </w:style>
  <w:style w:type="paragraph" w:customStyle="1" w:styleId="rvps2">
    <w:name w:val="rvps2"/>
    <w:basedOn w:val="a"/>
    <w:rsid w:val="00E40A6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E40A6A"/>
    <w:pPr>
      <w:ind w:left="720"/>
      <w:contextualSpacing/>
    </w:pPr>
  </w:style>
  <w:style w:type="table" w:styleId="a8">
    <w:name w:val="Table Grid"/>
    <w:basedOn w:val="a1"/>
    <w:uiPriority w:val="39"/>
    <w:rsid w:val="00E40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2021-02-04T09:42:00Z</cp:lastPrinted>
  <dcterms:created xsi:type="dcterms:W3CDTF">2021-02-04T07:46:00Z</dcterms:created>
  <dcterms:modified xsi:type="dcterms:W3CDTF">2021-02-08T09:40:00Z</dcterms:modified>
</cp:coreProperties>
</file>